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D590" w14:textId="77777777" w:rsidR="00B62646" w:rsidRPr="00896CED" w:rsidRDefault="007D45AE" w:rsidP="00B62646">
      <w:pPr>
        <w:spacing w:line="100" w:lineRule="atLeast"/>
        <w:ind w:left="397"/>
        <w:jc w:val="right"/>
        <w:rPr>
          <w:rFonts w:ascii="Arial" w:eastAsia="Arial" w:hAnsi="Arial" w:cs="Arial"/>
          <w:b/>
          <w:color w:val="auto"/>
          <w:sz w:val="20"/>
          <w:szCs w:val="20"/>
          <w:lang w:eastAsia="pl-PL" w:bidi="pl-PL"/>
        </w:rPr>
      </w:pPr>
      <w:r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>Załącznik nr 2</w:t>
      </w:r>
      <w:r w:rsidR="00B62646" w:rsidRPr="00896CED"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 xml:space="preserve">  do SIWZ    </w:t>
      </w:r>
      <w:r w:rsidR="00B62646" w:rsidRPr="00896CED">
        <w:rPr>
          <w:rFonts w:ascii="Arial" w:eastAsia="Bookman Old Style" w:hAnsi="Arial" w:cs="Arial"/>
          <w:b/>
          <w:color w:val="auto"/>
          <w:sz w:val="20"/>
          <w:szCs w:val="20"/>
          <w:lang w:eastAsia="pl-PL" w:bidi="pl-PL"/>
        </w:rPr>
        <w:tab/>
      </w:r>
    </w:p>
    <w:p w14:paraId="277DE3AF" w14:textId="77777777" w:rsidR="00B62646" w:rsidRDefault="00B62646" w:rsidP="00B62646">
      <w:pPr>
        <w:spacing w:line="100" w:lineRule="atLeast"/>
        <w:jc w:val="center"/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b/>
          <w:bCs/>
          <w:color w:val="auto"/>
          <w:sz w:val="28"/>
          <w:szCs w:val="28"/>
          <w:lang w:eastAsia="pl-PL" w:bidi="pl-PL"/>
        </w:rPr>
        <w:t>OFERTA</w:t>
      </w:r>
    </w:p>
    <w:p w14:paraId="2394797B" w14:textId="77777777" w:rsidR="00B62646" w:rsidRDefault="00B62646" w:rsidP="00B62646">
      <w:pPr>
        <w:spacing w:line="100" w:lineRule="atLeast"/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b/>
          <w:bCs/>
          <w:color w:val="auto"/>
          <w:sz w:val="22"/>
          <w:szCs w:val="22"/>
          <w:lang w:eastAsia="pl-PL" w:bidi="pl-PL"/>
        </w:rPr>
        <w:t>Dane wykonawcy:</w:t>
      </w:r>
    </w:p>
    <w:p w14:paraId="12053369" w14:textId="77777777" w:rsidR="00B62646" w:rsidRPr="00F0696B" w:rsidRDefault="00B62646" w:rsidP="00B62646">
      <w:pPr>
        <w:spacing w:line="100" w:lineRule="atLeast"/>
        <w:rPr>
          <w:rFonts w:ascii="Arial" w:eastAsia="Bookman Old Style" w:hAnsi="Arial" w:cs="Arial"/>
          <w:i/>
          <w:color w:val="auto"/>
          <w:sz w:val="18"/>
          <w:szCs w:val="18"/>
          <w:lang w:eastAsia="pl-PL" w:bidi="pl-PL"/>
        </w:rPr>
      </w:pPr>
      <w:r w:rsidRPr="00F0696B">
        <w:rPr>
          <w:rFonts w:ascii="Arial" w:eastAsia="Bookman Old Style" w:hAnsi="Arial" w:cs="Arial"/>
          <w:bCs/>
          <w:i/>
          <w:color w:val="auto"/>
          <w:sz w:val="18"/>
          <w:szCs w:val="18"/>
          <w:lang w:eastAsia="pl-PL" w:bidi="pl-PL"/>
        </w:rPr>
        <w:t>(w przypadku wykonawców</w:t>
      </w:r>
      <w:r>
        <w:rPr>
          <w:rFonts w:ascii="Arial" w:eastAsia="Bookman Old Style" w:hAnsi="Arial" w:cs="Arial"/>
          <w:bCs/>
          <w:i/>
          <w:color w:val="auto"/>
          <w:sz w:val="18"/>
          <w:szCs w:val="18"/>
          <w:lang w:eastAsia="pl-PL" w:bidi="pl-PL"/>
        </w:rPr>
        <w:t xml:space="preserve"> ubiegających się wspólnie o udzielenie zamówienia, należy podać dane dotyczące wszystkich wykonawców)</w:t>
      </w:r>
    </w:p>
    <w:p w14:paraId="6C9200CF" w14:textId="77777777"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Nazwa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  <w:t xml:space="preserve">.............................................................................................................................  </w:t>
      </w:r>
    </w:p>
    <w:p w14:paraId="3835F1D9" w14:textId="77777777"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Siedziba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088BD3FF" w14:textId="77777777"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Adres poczty elektronicznej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7750A005" w14:textId="77777777"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Strona internetowa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6B17DD78" w14:textId="77777777"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telefonu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0D9835F7" w14:textId="77777777"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Nume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r faksu 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  <w:t>.....................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..............................................................................................  </w:t>
      </w:r>
    </w:p>
    <w:p w14:paraId="235AF177" w14:textId="77777777"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REGON  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72EE2690" w14:textId="77777777" w:rsidR="00B62646" w:rsidRPr="00E44091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Numer  NIP </w:t>
      </w:r>
      <w:r w:rsidRPr="00E4409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354A5554" w14:textId="77777777" w:rsidR="00B62646" w:rsidRDefault="00B62646" w:rsidP="00B62646">
      <w:pPr>
        <w:tabs>
          <w:tab w:val="right" w:leader="dot" w:pos="8504"/>
        </w:tabs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Nr rachunku bankowego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7FB84A75" w14:textId="77777777" w:rsidR="00B62646" w:rsidRDefault="00B62646" w:rsidP="00B62646">
      <w:p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14:paraId="5C0D6DA1" w14:textId="5F2A81B9" w:rsidR="00B62646" w:rsidRPr="00531316" w:rsidRDefault="00B62646" w:rsidP="00531316">
      <w:pPr>
        <w:spacing w:line="100" w:lineRule="atLeast"/>
        <w:jc w:val="both"/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</w:pP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ab/>
        <w:t>Nawiązując do ogłoszenia o przetargu nie</w:t>
      </w:r>
      <w:r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ograniczonym na wykonanie zamówienia </w:t>
      </w:r>
      <w:r w:rsidR="00A745D7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p.n: </w:t>
      </w: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 </w:t>
      </w:r>
      <w:r w:rsidR="00A745D7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„</w:t>
      </w:r>
      <w:r w:rsidR="00531316" w:rsidRPr="00531316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Remont dachu na budynku szkoły ZSDiOŚ w Zwierzyńcu w ramach zadania dofinansowanego ze środków Ministerstwa Kultury i Dziedzictwa Narodowego, program Ochrona zabytków”</w:t>
      </w:r>
      <w:r w:rsidR="00531316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 xml:space="preserve"> </w:t>
      </w: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zgodnie z</w:t>
      </w:r>
      <w:r w:rsidR="00531316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 </w:t>
      </w:r>
      <w:r w:rsidRPr="00E44091">
        <w:rPr>
          <w:rFonts w:ascii="Arial" w:eastAsia="Bookman Old Style" w:hAnsi="Arial" w:cs="Arial"/>
          <w:b/>
          <w:bCs/>
          <w:iCs/>
          <w:color w:val="auto"/>
          <w:sz w:val="22"/>
          <w:szCs w:val="22"/>
          <w:lang w:eastAsia="pl-PL" w:bidi="pl-PL"/>
        </w:rPr>
        <w:t>wymaganiami określonymi w SIWZ :</w:t>
      </w:r>
    </w:p>
    <w:p w14:paraId="0A338E89" w14:textId="77777777" w:rsidR="00B62646" w:rsidRDefault="00B62646" w:rsidP="00B62646">
      <w:pPr>
        <w:spacing w:line="100" w:lineRule="atLeast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14:paraId="5F70AF56" w14:textId="4AA83BCA" w:rsidR="00B62646" w:rsidRPr="00531316" w:rsidRDefault="00B62646" w:rsidP="00531316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Arial" w:eastAsia="Arial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Oferujemy wyko</w:t>
      </w:r>
      <w:r w:rsid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nanie przedmiotowego zamówienia</w:t>
      </w:r>
      <w:r w:rsidR="0053131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</w:t>
      </w:r>
      <w:r w:rsidRPr="00531316">
        <w:rPr>
          <w:rFonts w:ascii="Arial" w:eastAsia="Bookman Old Style" w:hAnsi="Arial" w:cs="Arial"/>
          <w:color w:val="auto"/>
          <w:sz w:val="22"/>
          <w:szCs w:val="22"/>
          <w:u w:val="single"/>
          <w:lang w:eastAsia="pl-PL" w:bidi="pl-PL"/>
        </w:rPr>
        <w:t xml:space="preserve">za cenę: </w:t>
      </w:r>
    </w:p>
    <w:p w14:paraId="01036A89" w14:textId="77777777" w:rsidR="00B62646" w:rsidRDefault="00B62646" w:rsidP="00B62646">
      <w:pPr>
        <w:tabs>
          <w:tab w:val="left" w:pos="720"/>
        </w:tabs>
        <w:spacing w:line="100" w:lineRule="atLeast"/>
        <w:ind w:left="360" w:hanging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14:paraId="7B1AB9A5" w14:textId="77777777" w:rsidR="00B62646" w:rsidRPr="00E034C1" w:rsidRDefault="00B62646" w:rsidP="00006D59">
      <w:pPr>
        <w:tabs>
          <w:tab w:val="left" w:pos="720"/>
        </w:tabs>
        <w:spacing w:line="100" w:lineRule="atLeast"/>
        <w:ind w:left="720" w:hanging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netto : ............................ zł (słownie  zł: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 ………………………………….....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.............................................),</w:t>
      </w:r>
    </w:p>
    <w:p w14:paraId="4B50F1C4" w14:textId="77777777" w:rsidR="00B62646" w:rsidRPr="00006D59" w:rsidRDefault="00B62646" w:rsidP="00006D59">
      <w:pPr>
        <w:spacing w:line="100" w:lineRule="atLeast"/>
        <w:ind w:left="360"/>
        <w:jc w:val="both"/>
        <w:rPr>
          <w:rFonts w:ascii="Arial" w:eastAsia="Arial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VAT  ……..... %   wynosi ..............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 zł. (słownie zł: ……..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.........................................................),</w:t>
      </w:r>
    </w:p>
    <w:p w14:paraId="7B57D71F" w14:textId="77777777" w:rsidR="00B62646" w:rsidRPr="00E034C1" w:rsidRDefault="00B62646" w:rsidP="00006D59">
      <w:pPr>
        <w:spacing w:line="100" w:lineRule="atLeast"/>
        <w:ind w:left="360"/>
        <w:jc w:val="both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brutto (łącznie z pod. VAT ) ............................ zł (słownie zł: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 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.................................................</w:t>
      </w:r>
      <w:r w:rsidR="00006D59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...........).</w:t>
      </w:r>
    </w:p>
    <w:p w14:paraId="73E4C82E" w14:textId="77777777"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14:paraId="2AE079BC" w14:textId="77777777"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 xml:space="preserve">Na wykonane prace udzielimy gwarancji na okres ……………. </w:t>
      </w:r>
      <w:r w:rsidR="00A745D7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miesięcy.</w:t>
      </w:r>
    </w:p>
    <w:p w14:paraId="00AADFDE" w14:textId="77777777"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Minimalny okres 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gwarancji </w:t>
      </w: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jaki Wykonawca może zaoferować wynosi 3</w:t>
      </w:r>
      <w:r w:rsidR="00A745D7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6 miesięcy.</w:t>
      </w:r>
    </w:p>
    <w:p w14:paraId="365AEE76" w14:textId="77777777" w:rsidR="00E034C1" w:rsidRDefault="00E034C1" w:rsidP="00B62646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14:paraId="31DE82F6" w14:textId="77777777" w:rsidR="00834ED8" w:rsidRPr="00E034C1" w:rsidRDefault="00834ED8" w:rsidP="00E034C1">
      <w:pPr>
        <w:spacing w:line="100" w:lineRule="atLeast"/>
        <w:ind w:left="360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14:paraId="4052E930" w14:textId="77777777" w:rsidR="00B62646" w:rsidRPr="00E034C1" w:rsidRDefault="00B62646" w:rsidP="00E034C1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</w:pPr>
      <w:r w:rsidRPr="007714E5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w cenie naszej oferty zostały uwzględnione wszystkie koszty </w:t>
      </w:r>
      <w:r w:rsidR="0085219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związane z 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wykonaniem</w:t>
      </w:r>
      <w:r w:rsidRPr="007714E5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zamówienia.</w:t>
      </w:r>
    </w:p>
    <w:p w14:paraId="47C8BDC3" w14:textId="77777777" w:rsidR="00E034C1" w:rsidRPr="00E034C1" w:rsidRDefault="00B62646" w:rsidP="00E034C1">
      <w:pPr>
        <w:pStyle w:val="Akapitzlist"/>
        <w:numPr>
          <w:ilvl w:val="0"/>
          <w:numId w:val="1"/>
        </w:numP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zapoznaliśmy się ze specyfikacją istotnych warunków zamówienia i </w:t>
      </w:r>
      <w:r w:rsidR="00E034C1"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i uznajemy się za związanych określonymi w niej zasadami </w:t>
      </w:r>
      <w:r w:rsidR="00547987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postępowania.</w:t>
      </w:r>
    </w:p>
    <w:p w14:paraId="7B24CE2F" w14:textId="4D196260" w:rsidR="00B62646" w:rsidRPr="00E034C1" w:rsidRDefault="00B62646" w:rsidP="00B62646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Oświadczamy, że uważamy się za związanych niniejszą ofertą przez okres </w:t>
      </w:r>
      <w:r w:rsidRPr="00E034C1">
        <w:rPr>
          <w:rFonts w:ascii="Arial" w:eastAsia="Bookman Old Style" w:hAnsi="Arial" w:cs="Arial"/>
          <w:b/>
          <w:color w:val="auto"/>
          <w:sz w:val="22"/>
          <w:szCs w:val="22"/>
          <w:lang w:eastAsia="pl-PL" w:bidi="pl-PL"/>
        </w:rPr>
        <w:t>30 dni</w:t>
      </w:r>
      <w:r w:rsidRP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.</w:t>
      </w:r>
    </w:p>
    <w:p w14:paraId="4E06D3F0" w14:textId="77777777" w:rsidR="00E034C1" w:rsidRPr="00821B04" w:rsidRDefault="00E034C1" w:rsidP="00E034C1">
      <w:pPr>
        <w:pStyle w:val="Akapitzlist"/>
        <w:numPr>
          <w:ilvl w:val="0"/>
          <w:numId w:val="1"/>
        </w:numPr>
        <w:ind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C62E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21B04">
        <w:rPr>
          <w:rFonts w:ascii="Arial" w:hAnsi="Arial" w:cs="Arial"/>
          <w:sz w:val="22"/>
          <w:szCs w:val="22"/>
          <w:lang w:eastAsia="ar-SA"/>
        </w:rPr>
        <w:t>Zamówienie zrealizujemy:</w:t>
      </w:r>
    </w:p>
    <w:p w14:paraId="779317F3" w14:textId="77777777" w:rsidR="00E034C1" w:rsidRPr="00821B04" w:rsidRDefault="00E034C1" w:rsidP="00006D59">
      <w:pPr>
        <w:pStyle w:val="Akapitzlist"/>
        <w:ind w:left="567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 xml:space="preserve">a) 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sami*</w:t>
      </w:r>
      <w:r w:rsidRPr="00821B04">
        <w:rPr>
          <w:rFonts w:ascii="Arial" w:hAnsi="Arial" w:cs="Arial"/>
          <w:sz w:val="22"/>
          <w:szCs w:val="22"/>
          <w:lang w:eastAsia="ar-SA"/>
        </w:rPr>
        <w:t>,</w:t>
      </w:r>
    </w:p>
    <w:p w14:paraId="610ABFC9" w14:textId="77777777" w:rsidR="00E034C1" w:rsidRPr="00821B04" w:rsidRDefault="00E034C1" w:rsidP="00006D59">
      <w:pPr>
        <w:pStyle w:val="Akapitzlist"/>
        <w:ind w:left="709" w:right="-530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 xml:space="preserve">b) przy udziale podwykonawców, którzy będą wykonywać następujące prace wchodzące 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w zakres przedmiotu zamówienia*</w:t>
      </w:r>
      <w:r w:rsidRPr="00821B04">
        <w:rPr>
          <w:rFonts w:ascii="Arial" w:hAnsi="Arial" w:cs="Arial"/>
          <w:sz w:val="22"/>
          <w:szCs w:val="22"/>
          <w:lang w:eastAsia="ar-SA"/>
        </w:rPr>
        <w:t xml:space="preserve">: </w:t>
      </w:r>
    </w:p>
    <w:p w14:paraId="746C5B42" w14:textId="77777777" w:rsidR="00E034C1" w:rsidRPr="00821B04" w:rsidRDefault="00E034C1" w:rsidP="00E034C1">
      <w:pPr>
        <w:pStyle w:val="Akapitzlist"/>
        <w:ind w:left="360" w:right="-530"/>
        <w:jc w:val="both"/>
        <w:rPr>
          <w:rFonts w:ascii="Arial" w:hAnsi="Arial" w:cs="Arial"/>
          <w:sz w:val="22"/>
          <w:szCs w:val="22"/>
          <w:lang w:eastAsia="ar-SA"/>
        </w:rPr>
      </w:pPr>
      <w:r w:rsidRPr="00821B04">
        <w:rPr>
          <w:rFonts w:ascii="Arial" w:hAnsi="Arial" w:cs="Arial"/>
          <w:sz w:val="22"/>
          <w:szCs w:val="22"/>
          <w:lang w:eastAsia="ar-SA"/>
        </w:rPr>
        <w:t>…………………………………………</w:t>
      </w:r>
      <w:r w:rsidR="00D41690" w:rsidRPr="00821B04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</w:t>
      </w:r>
    </w:p>
    <w:p w14:paraId="7BF5D9A0" w14:textId="77777777" w:rsidR="00E034C1" w:rsidRPr="00821B04" w:rsidRDefault="00E034C1" w:rsidP="00D41690">
      <w:pPr>
        <w:pStyle w:val="Akapitzlist"/>
        <w:ind w:left="360" w:right="-530"/>
        <w:jc w:val="center"/>
        <w:rPr>
          <w:rFonts w:ascii="Arial" w:hAnsi="Arial" w:cs="Arial"/>
          <w:sz w:val="18"/>
          <w:szCs w:val="18"/>
          <w:lang w:eastAsia="ar-SA"/>
        </w:rPr>
      </w:pPr>
      <w:r w:rsidRPr="00821B04">
        <w:rPr>
          <w:rFonts w:ascii="Arial" w:hAnsi="Arial" w:cs="Arial"/>
          <w:sz w:val="18"/>
          <w:szCs w:val="18"/>
          <w:lang w:eastAsia="ar-SA"/>
        </w:rPr>
        <w:t>(firma podwykonawcy oraz zakres zamówienia, które będzie wykonywać)</w:t>
      </w:r>
    </w:p>
    <w:p w14:paraId="6927D3CF" w14:textId="77777777" w:rsidR="00E034C1" w:rsidRPr="00E034C1" w:rsidRDefault="00E034C1" w:rsidP="00E034C1">
      <w:pPr>
        <w:tabs>
          <w:tab w:val="left" w:pos="720"/>
        </w:tabs>
        <w:spacing w:line="100" w:lineRule="atLeast"/>
        <w:ind w:left="360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</w:p>
    <w:p w14:paraId="37F598D9" w14:textId="77777777" w:rsidR="00C73231" w:rsidRPr="00CA1138" w:rsidRDefault="00C73231" w:rsidP="00E034C1">
      <w:pPr>
        <w:pStyle w:val="Akapitzlist"/>
        <w:numPr>
          <w:ilvl w:val="0"/>
          <w:numId w:val="1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7323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Wykonawca/wykonawcy wspólnie ubiegający się o za</w:t>
      </w:r>
      <w:r w:rsidR="00E034C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mówienia jest małym lub średnim </w:t>
      </w:r>
      <w:r w:rsidR="00D04AA7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przedsiębiorcą</w:t>
      </w:r>
      <w:r w:rsidRPr="00C73231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 …….TAK/NIE…………. </w:t>
      </w:r>
      <w:r w:rsidRPr="00C73231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(wskazać właściwe, dla każdego z wykonawców</w:t>
      </w:r>
      <w:r w:rsidR="00D41690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)*</w:t>
      </w:r>
      <w:r w:rsidR="00CA1138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*</w:t>
      </w:r>
      <w:r w:rsidRPr="00C73231">
        <w:rPr>
          <w:rFonts w:ascii="Arial" w:eastAsia="Bookman Old Style" w:hAnsi="Arial" w:cs="Arial"/>
          <w:i/>
          <w:color w:val="auto"/>
          <w:sz w:val="22"/>
          <w:szCs w:val="22"/>
          <w:lang w:eastAsia="pl-PL" w:bidi="pl-PL"/>
        </w:rPr>
        <w:t>.</w:t>
      </w:r>
    </w:p>
    <w:p w14:paraId="63F57ED8" w14:textId="77777777" w:rsidR="00CA1138" w:rsidRDefault="00CA1138" w:rsidP="00CA1138">
      <w:pPr>
        <w:pStyle w:val="Akapitzlist"/>
        <w:numPr>
          <w:ilvl w:val="0"/>
          <w:numId w:val="1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.</w:t>
      </w:r>
      <w:r>
        <w:rPr>
          <w:rFonts w:ascii="Arial" w:eastAsia="Bookman Old Style" w:hAnsi="Arial" w:cs="Arial"/>
          <w:color w:val="auto"/>
          <w:sz w:val="22"/>
          <w:szCs w:val="22"/>
          <w:vertAlign w:val="superscript"/>
          <w:lang w:eastAsia="pl-PL" w:bidi="pl-PL"/>
        </w:rPr>
        <w:t>***</w:t>
      </w:r>
    </w:p>
    <w:p w14:paraId="5C0FFF48" w14:textId="77777777" w:rsidR="00CA1138" w:rsidRPr="00CA1138" w:rsidRDefault="00CA1138" w:rsidP="00CA1138">
      <w:pPr>
        <w:pStyle w:val="Akapitzlist"/>
        <w:numPr>
          <w:ilvl w:val="0"/>
          <w:numId w:val="1"/>
        </w:numPr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Zwrotu wadium prosimy dok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 xml:space="preserve">onać na podany niżej numer rachunku </w:t>
      </w: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bankowego:</w:t>
      </w:r>
    </w:p>
    <w:p w14:paraId="6CC14CB0" w14:textId="77777777" w:rsidR="00CA1138" w:rsidRPr="00CA1138" w:rsidRDefault="00CA1138" w:rsidP="00CA1138">
      <w:pPr>
        <w:pStyle w:val="Akapitzlist"/>
        <w:ind w:left="360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 w:rsidRP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...................................................................................................................</w:t>
      </w:r>
    </w:p>
    <w:p w14:paraId="4EA7EC7B" w14:textId="77777777" w:rsidR="00B62646" w:rsidRDefault="00B62646" w:rsidP="00B62646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Oferta została złożona na ......  stronach, kolejno ponumerowanych od nr ....... do nr ........, w tym informacje zawarte na stronach od nr ........... do nr ........ stanow</w:t>
      </w:r>
      <w:r w:rsidR="0085219C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ią tajemnicę przedsiębiorstwa w 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rozumieniu przepisów ustawy o zwalczaniu nieuczciwej konkurencji i jako takie nie mogą być udostępnione.</w:t>
      </w:r>
    </w:p>
    <w:p w14:paraId="1B27FDEE" w14:textId="77777777" w:rsidR="00B62646" w:rsidRDefault="00B62646" w:rsidP="00B62646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Integralną część oferty stanowią następujące dokumenty *</w:t>
      </w:r>
      <w:r w:rsidR="00D41690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*</w:t>
      </w:r>
      <w:r w:rsidR="00CA1138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**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:</w:t>
      </w:r>
    </w:p>
    <w:p w14:paraId="684565BB" w14:textId="77777777" w:rsidR="00B62646" w:rsidRDefault="008C62EE" w:rsidP="00B62646">
      <w:pPr>
        <w:tabs>
          <w:tab w:val="left" w:pos="1700"/>
          <w:tab w:val="left" w:pos="1701"/>
          <w:tab w:val="right" w:leader="dot" w:pos="9354"/>
        </w:tabs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1.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495CA1B5" w14:textId="77777777" w:rsidR="00B62646" w:rsidRDefault="008C62EE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2.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01B47061" w14:textId="77777777" w:rsidR="00B62646" w:rsidRDefault="008C62EE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3.</w:t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 w:rsidR="00B62646"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0247E1A1" w14:textId="77777777" w:rsidR="008C62EE" w:rsidRDefault="008C62EE" w:rsidP="008C62EE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>4.</w:t>
      </w:r>
    </w:p>
    <w:p w14:paraId="1AA78D4C" w14:textId="77777777" w:rsidR="00B62646" w:rsidRDefault="00B62646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28E462BD" w14:textId="77777777" w:rsidR="00B62646" w:rsidRDefault="00B62646" w:rsidP="00B62646">
      <w:pPr>
        <w:spacing w:line="100" w:lineRule="atLeast"/>
        <w:ind w:left="850" w:hanging="357"/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</w:pPr>
      <w:r>
        <w:rPr>
          <w:rFonts w:ascii="Arial" w:eastAsia="Bookman Old Style" w:hAnsi="Arial" w:cs="Arial"/>
          <w:color w:val="auto"/>
          <w:sz w:val="22"/>
          <w:szCs w:val="22"/>
          <w:lang w:eastAsia="pl-PL" w:bidi="pl-PL"/>
        </w:rPr>
        <w:tab/>
      </w:r>
    </w:p>
    <w:p w14:paraId="5CACBF79" w14:textId="77777777" w:rsidR="00B62646" w:rsidRDefault="00B62646" w:rsidP="00B62646">
      <w:pP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</w:pPr>
    </w:p>
    <w:p w14:paraId="6A3A7246" w14:textId="77777777" w:rsidR="00B62646" w:rsidRDefault="00B62646" w:rsidP="00B62646">
      <w:pP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</w:pPr>
    </w:p>
    <w:p w14:paraId="5F3EE828" w14:textId="5D585091" w:rsidR="00B62646" w:rsidRDefault="00B62646" w:rsidP="00B62646">
      <w:pP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>....................................... dnia ....</w:t>
      </w:r>
      <w:r w:rsidR="00507C3E"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>........................... 20</w:t>
      </w:r>
      <w:r w:rsidR="00C12CDA"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>20</w:t>
      </w:r>
      <w:r>
        <w:rPr>
          <w:rFonts w:ascii="Arial" w:eastAsia="Bookman Old Style" w:hAnsi="Arial" w:cs="Arial"/>
          <w:color w:val="auto"/>
          <w:sz w:val="20"/>
          <w:szCs w:val="20"/>
          <w:lang w:eastAsia="pl-PL" w:bidi="pl-PL"/>
        </w:rPr>
        <w:t xml:space="preserve"> r.    </w:t>
      </w:r>
    </w:p>
    <w:p w14:paraId="0B5D229F" w14:textId="77777777" w:rsidR="00B62646" w:rsidRDefault="00B62646" w:rsidP="00B62646">
      <w:pP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</w: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ab/>
        <w:t xml:space="preserve"> </w:t>
      </w:r>
    </w:p>
    <w:p w14:paraId="0F05EA4F" w14:textId="77777777" w:rsidR="00B62646" w:rsidRDefault="00B62646" w:rsidP="00B62646">
      <w:pPr>
        <w:jc w:val="right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 xml:space="preserve"> ..............................................................................</w:t>
      </w:r>
    </w:p>
    <w:p w14:paraId="70FA832E" w14:textId="77777777" w:rsidR="00B62646" w:rsidRDefault="00B62646" w:rsidP="00B62646">
      <w:pPr>
        <w:jc w:val="right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>(podpis/podpisy osoby/osób uprawnionych/upoważnionych</w:t>
      </w:r>
    </w:p>
    <w:p w14:paraId="55877B8A" w14:textId="77777777" w:rsidR="00821B04" w:rsidRPr="00AC0F82" w:rsidRDefault="00B62646" w:rsidP="00AC0F82">
      <w:pPr>
        <w:ind w:left="6372" w:firstLine="708"/>
        <w:jc w:val="center"/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</w:pPr>
      <w:r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>do repr</w:t>
      </w:r>
      <w:r w:rsidR="00AC0F82">
        <w:rPr>
          <w:rFonts w:ascii="Arial" w:eastAsia="Bookman Old Style" w:hAnsi="Arial" w:cs="Arial"/>
          <w:color w:val="auto"/>
          <w:sz w:val="16"/>
          <w:szCs w:val="16"/>
          <w:lang w:eastAsia="pl-PL" w:bidi="pl-PL"/>
        </w:rPr>
        <w:t xml:space="preserve">ezentowania wykonawcy)         </w:t>
      </w:r>
    </w:p>
    <w:p w14:paraId="499B327A" w14:textId="77777777" w:rsidR="00821B04" w:rsidRDefault="00821B04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14:paraId="61EC47E3" w14:textId="77777777" w:rsidR="00821B04" w:rsidRDefault="00821B04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14:paraId="408EB9F0" w14:textId="77777777" w:rsidR="00CA1138" w:rsidRPr="00BA1A4E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* niepotrzebne skreślić</w:t>
      </w:r>
    </w:p>
    <w:p w14:paraId="3E800A4C" w14:textId="77777777" w:rsidR="00CA1138" w:rsidRPr="00BA1A4E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14:paraId="5117E4D8" w14:textId="77777777" w:rsidR="00CA1138" w:rsidRPr="00CA1138" w:rsidRDefault="00CA1138" w:rsidP="00CA1138">
      <w:pPr>
        <w:widowControl/>
        <w:tabs>
          <w:tab w:val="left" w:pos="1980"/>
        </w:tabs>
        <w:suppressAutoHyphens w:val="0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** </w:t>
      </w: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Informacje zostaną wykorzystane do celów statystycznych.</w:t>
      </w:r>
    </w:p>
    <w:p w14:paraId="1CB30724" w14:textId="77777777"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W rozumieniu ustawy  z dnia 6 marca 2018 r. Prawo przedsiębiorców  (Dz.U. z 2018 r. poz. 646):</w:t>
      </w:r>
    </w:p>
    <w:p w14:paraId="1B25AD4C" w14:textId="77777777"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1) mikroprzedsiębiorcą – jest przedsiębiorca, który w co najmniej jednym roku z dwóch ostatnich lat obrotowych spełniał łącznie następujące warunki: </w:t>
      </w:r>
    </w:p>
    <w:p w14:paraId="0F75FF73" w14:textId="77777777"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10 pracowników oraz </w:t>
      </w:r>
    </w:p>
    <w:p w14:paraId="3CD59327" w14:textId="77777777"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687B17BB" w14:textId="77777777"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2) małym przedsiębiorcą – jest przedsiębiorca, który w co najmniej jednym roku z dwóch ostatnich lat obrotowych spełniał łącznie następujące warunki: </w:t>
      </w:r>
    </w:p>
    <w:p w14:paraId="554A5599" w14:textId="77777777"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50 pracowników oraz </w:t>
      </w:r>
    </w:p>
    <w:p w14:paraId="1FC2A14E" w14:textId="77777777" w:rsidR="00CA1138" w:rsidRPr="00CA1138" w:rsidRDefault="00CA1138" w:rsidP="00163A0D">
      <w:pPr>
        <w:widowControl/>
        <w:tabs>
          <w:tab w:val="left" w:pos="1980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08B2F532" w14:textId="77777777"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- i który nie jest mikroprzedsiębiorcą; </w:t>
      </w:r>
    </w:p>
    <w:p w14:paraId="54753A0F" w14:textId="77777777" w:rsidR="00CA1138" w:rsidRPr="00CA1138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bookmarkStart w:id="0" w:name="mip42346193"/>
      <w:bookmarkEnd w:id="0"/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3) średnim przedsiębiorcą – jest przedsiębiorca, który w co najmniej jednym roku z dwóch ostatnich lat obrotowych spełniał łącznie następujące warunki: </w:t>
      </w:r>
    </w:p>
    <w:p w14:paraId="30412273" w14:textId="77777777" w:rsidR="00CA1138" w:rsidRPr="00CA1138" w:rsidRDefault="00CA1138" w:rsidP="00163A0D">
      <w:pPr>
        <w:widowControl/>
        <w:tabs>
          <w:tab w:val="left" w:pos="567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a) zatrudniał średniorocznie mniej niż 250 pracowników oraz </w:t>
      </w:r>
    </w:p>
    <w:p w14:paraId="4DD356D1" w14:textId="77777777" w:rsidR="00CA1138" w:rsidRPr="00CA1138" w:rsidRDefault="00CA1138" w:rsidP="00163A0D">
      <w:pPr>
        <w:widowControl/>
        <w:tabs>
          <w:tab w:val="left" w:pos="567"/>
        </w:tabs>
        <w:suppressAutoHyphens w:val="0"/>
        <w:ind w:left="567" w:hanging="141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3FB65CE1" w14:textId="77777777" w:rsidR="00CA1138" w:rsidRPr="00BA1A4E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CA1138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- i który nie jest mikroprzedsiębiorcą ani małym przedsiębiorcą.</w:t>
      </w:r>
    </w:p>
    <w:p w14:paraId="5215EC1E" w14:textId="77777777" w:rsidR="00CA1138" w:rsidRPr="00BA1A4E" w:rsidRDefault="00CA1138" w:rsidP="00CA1138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14:paraId="2E102692" w14:textId="77777777" w:rsidR="00BA1A4E" w:rsidRPr="00BA1A4E" w:rsidRDefault="00CA1138" w:rsidP="00BA1A4E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*** 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3CA4898E" w14:textId="77777777" w:rsidR="00BA1A4E" w:rsidRPr="00BA1A4E" w:rsidRDefault="00BA1A4E" w:rsidP="00BA1A4E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14:paraId="0F3DD040" w14:textId="77777777" w:rsidR="006E5FEC" w:rsidRPr="00AC0F82" w:rsidRDefault="00BA1A4E" w:rsidP="00AC0F82">
      <w:pPr>
        <w:widowControl/>
        <w:tabs>
          <w:tab w:val="left" w:pos="1980"/>
        </w:tabs>
        <w:suppressAutoHyphens w:val="0"/>
        <w:ind w:left="284"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  <w:r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**** </w:t>
      </w:r>
      <w:r w:rsidR="00CA1138"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należy dop</w:t>
      </w:r>
      <w:r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 xml:space="preserve">isać tyle punktów ile będzie </w:t>
      </w:r>
      <w:r w:rsidR="00CA1138" w:rsidRPr="00BA1A4E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konieczne</w:t>
      </w:r>
    </w:p>
    <w:sectPr w:rsidR="006E5FEC" w:rsidRPr="00AC0F82" w:rsidSect="00F06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DEF85DB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 w:val="0"/>
      </w:rPr>
    </w:lvl>
  </w:abstractNum>
  <w:abstractNum w:abstractNumId="1" w15:restartNumberingAfterBreak="0">
    <w:nsid w:val="00501B15"/>
    <w:multiLevelType w:val="hybridMultilevel"/>
    <w:tmpl w:val="05EA245E"/>
    <w:lvl w:ilvl="0" w:tplc="57E09CC0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DD6"/>
    <w:multiLevelType w:val="hybridMultilevel"/>
    <w:tmpl w:val="3B9675A6"/>
    <w:lvl w:ilvl="0" w:tplc="A7EA46AA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BD1"/>
    <w:multiLevelType w:val="hybridMultilevel"/>
    <w:tmpl w:val="3B9675A6"/>
    <w:lvl w:ilvl="0" w:tplc="A7EA46AA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646"/>
    <w:rsid w:val="00006D59"/>
    <w:rsid w:val="00163A0D"/>
    <w:rsid w:val="001B6831"/>
    <w:rsid w:val="00303B34"/>
    <w:rsid w:val="0049516D"/>
    <w:rsid w:val="004E4FBD"/>
    <w:rsid w:val="00507C3E"/>
    <w:rsid w:val="00531316"/>
    <w:rsid w:val="00547987"/>
    <w:rsid w:val="006E5FEC"/>
    <w:rsid w:val="007D45AE"/>
    <w:rsid w:val="00821B04"/>
    <w:rsid w:val="00834ED8"/>
    <w:rsid w:val="0085219C"/>
    <w:rsid w:val="008C62EE"/>
    <w:rsid w:val="00A745D7"/>
    <w:rsid w:val="00AC0F82"/>
    <w:rsid w:val="00B62646"/>
    <w:rsid w:val="00B8231B"/>
    <w:rsid w:val="00BA1A4E"/>
    <w:rsid w:val="00C12CDA"/>
    <w:rsid w:val="00C73231"/>
    <w:rsid w:val="00CA1138"/>
    <w:rsid w:val="00D04AA7"/>
    <w:rsid w:val="00D41690"/>
    <w:rsid w:val="00E034C1"/>
    <w:rsid w:val="00E17BD0"/>
    <w:rsid w:val="00E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81D3"/>
  <w15:docId w15:val="{52DF884C-C5AA-455F-A03D-255D150E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20</cp:revision>
  <dcterms:created xsi:type="dcterms:W3CDTF">2018-02-06T14:21:00Z</dcterms:created>
  <dcterms:modified xsi:type="dcterms:W3CDTF">2020-07-08T06:33:00Z</dcterms:modified>
</cp:coreProperties>
</file>