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FBC18" w14:textId="77777777" w:rsidR="0026428E" w:rsidRPr="000D5125" w:rsidRDefault="0026039D" w:rsidP="00074E27">
      <w:pPr>
        <w:spacing w:before="0" w:after="0" w:line="276" w:lineRule="auto"/>
        <w:jc w:val="left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AF5684">
        <w:rPr>
          <w:rFonts w:ascii="Times New Roman" w:eastAsiaTheme="minorEastAsia" w:hAnsi="Times New Roman" w:cs="Times New Roman"/>
          <w:b/>
          <w:sz w:val="22"/>
          <w:szCs w:val="22"/>
        </w:rPr>
        <w:t>Województwo</w:t>
      </w:r>
      <w:r w:rsidR="0026428E" w:rsidRPr="00AF5684">
        <w:rPr>
          <w:rFonts w:ascii="Times New Roman" w:eastAsiaTheme="minorEastAsia" w:hAnsi="Times New Roman" w:cs="Times New Roman"/>
          <w:b/>
          <w:sz w:val="22"/>
          <w:szCs w:val="22"/>
        </w:rPr>
        <w:t>: Lubelskie</w:t>
      </w:r>
      <w:r w:rsidR="0046033A" w:rsidRPr="00AF5684">
        <w:rPr>
          <w:rFonts w:ascii="Times New Roman" w:eastAsiaTheme="minorEastAsia" w:hAnsi="Times New Roman" w:cs="Times New Roman"/>
          <w:b/>
          <w:sz w:val="22"/>
          <w:szCs w:val="22"/>
        </w:rPr>
        <w:br/>
      </w:r>
      <w:r w:rsidRPr="000D5125">
        <w:rPr>
          <w:rFonts w:ascii="Times New Roman" w:eastAsiaTheme="minorEastAsia" w:hAnsi="Times New Roman" w:cs="Times New Roman"/>
          <w:b/>
          <w:sz w:val="22"/>
          <w:szCs w:val="22"/>
        </w:rPr>
        <w:t>Powiat</w:t>
      </w:r>
      <w:r w:rsidR="000879A0" w:rsidRPr="000D5125">
        <w:rPr>
          <w:rFonts w:ascii="Times New Roman" w:eastAsiaTheme="minorEastAsia" w:hAnsi="Times New Roman" w:cs="Times New Roman"/>
          <w:b/>
          <w:sz w:val="22"/>
          <w:szCs w:val="22"/>
        </w:rPr>
        <w:t>:</w:t>
      </w:r>
      <w:r w:rsidR="0026428E">
        <w:rPr>
          <w:rFonts w:ascii="Times New Roman" w:eastAsiaTheme="minorEastAsia" w:hAnsi="Times New Roman" w:cs="Times New Roman"/>
          <w:b/>
          <w:sz w:val="22"/>
          <w:szCs w:val="22"/>
        </w:rPr>
        <w:t xml:space="preserve"> 0620 Zamojski</w:t>
      </w:r>
      <w:r w:rsidRPr="000D5125">
        <w:rPr>
          <w:rFonts w:ascii="Times New Roman" w:eastAsiaTheme="minorEastAsia" w:hAnsi="Times New Roman" w:cs="Times New Roman"/>
          <w:b/>
          <w:sz w:val="22"/>
          <w:szCs w:val="22"/>
        </w:rPr>
        <w:br/>
      </w:r>
      <w:proofErr w:type="spellStart"/>
      <w:r w:rsidR="00FA1D73" w:rsidRPr="000D5125">
        <w:rPr>
          <w:rFonts w:ascii="Times New Roman" w:eastAsiaTheme="minorEastAsia" w:hAnsi="Times New Roman" w:cs="Times New Roman"/>
          <w:b/>
          <w:sz w:val="22"/>
          <w:szCs w:val="22"/>
        </w:rPr>
        <w:t>jedn</w:t>
      </w:r>
      <w:r w:rsidR="00222ABE" w:rsidRPr="000D5125">
        <w:rPr>
          <w:rFonts w:ascii="Times New Roman" w:eastAsiaTheme="minorEastAsia" w:hAnsi="Times New Roman" w:cs="Times New Roman"/>
          <w:b/>
          <w:sz w:val="22"/>
          <w:szCs w:val="22"/>
        </w:rPr>
        <w:t>.</w:t>
      </w:r>
      <w:r w:rsidR="00FA1D73" w:rsidRPr="000D5125">
        <w:rPr>
          <w:rFonts w:ascii="Times New Roman" w:eastAsiaTheme="minorEastAsia" w:hAnsi="Times New Roman" w:cs="Times New Roman"/>
          <w:b/>
          <w:sz w:val="22"/>
          <w:szCs w:val="22"/>
        </w:rPr>
        <w:t>ewid</w:t>
      </w:r>
      <w:proofErr w:type="spellEnd"/>
      <w:r w:rsidR="00FA1D73" w:rsidRPr="000D5125">
        <w:rPr>
          <w:rFonts w:ascii="Times New Roman" w:eastAsiaTheme="minorEastAsia" w:hAnsi="Times New Roman" w:cs="Times New Roman"/>
          <w:b/>
          <w:sz w:val="22"/>
          <w:szCs w:val="22"/>
        </w:rPr>
        <w:t>.</w:t>
      </w:r>
      <w:r w:rsidR="00B22650" w:rsidRPr="000D5125">
        <w:rPr>
          <w:rFonts w:ascii="Times New Roman" w:eastAsiaTheme="minorEastAsia" w:hAnsi="Times New Roman" w:cs="Times New Roman"/>
          <w:b/>
          <w:sz w:val="22"/>
          <w:szCs w:val="22"/>
        </w:rPr>
        <w:t>:</w:t>
      </w:r>
      <w:r w:rsidR="00C72B58">
        <w:rPr>
          <w:rFonts w:ascii="Times New Roman" w:eastAsiaTheme="minorEastAsia" w:hAnsi="Times New Roman" w:cs="Times New Roman"/>
          <w:b/>
          <w:sz w:val="22"/>
          <w:szCs w:val="22"/>
        </w:rPr>
        <w:t xml:space="preserve"> 062002</w:t>
      </w:r>
      <w:r w:rsidR="003E339F">
        <w:rPr>
          <w:rFonts w:ascii="Times New Roman" w:eastAsiaTheme="minorEastAsia" w:hAnsi="Times New Roman" w:cs="Times New Roman"/>
          <w:b/>
          <w:sz w:val="22"/>
          <w:szCs w:val="22"/>
        </w:rPr>
        <w:t>_2 Grabowiec</w:t>
      </w:r>
    </w:p>
    <w:p w14:paraId="03AFE00E" w14:textId="77777777" w:rsidR="00784DFB" w:rsidRPr="000D5125" w:rsidRDefault="0026039D" w:rsidP="0026428E">
      <w:pPr>
        <w:spacing w:before="2400" w:after="0" w:line="280" w:lineRule="exact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D5125">
        <w:rPr>
          <w:rFonts w:ascii="Times New Roman" w:eastAsiaTheme="minorEastAsia" w:hAnsi="Times New Roman" w:cs="Times New Roman"/>
          <w:b/>
          <w:sz w:val="28"/>
          <w:szCs w:val="28"/>
        </w:rPr>
        <w:t>OPIS PRZEDMIOTUZAM</w:t>
      </w:r>
      <w:r w:rsidR="00BA7D8F" w:rsidRPr="000D5125">
        <w:rPr>
          <w:rFonts w:ascii="Times New Roman" w:eastAsiaTheme="minorEastAsia" w:hAnsi="Times New Roman" w:cs="Times New Roman"/>
          <w:b/>
          <w:sz w:val="28"/>
          <w:szCs w:val="28"/>
        </w:rPr>
        <w:t>Ó</w:t>
      </w:r>
      <w:r w:rsidRPr="000D5125">
        <w:rPr>
          <w:rFonts w:ascii="Times New Roman" w:eastAsiaTheme="minorEastAsia" w:hAnsi="Times New Roman" w:cs="Times New Roman"/>
          <w:b/>
          <w:sz w:val="28"/>
          <w:szCs w:val="28"/>
        </w:rPr>
        <w:t>WIENIA</w:t>
      </w:r>
    </w:p>
    <w:p w14:paraId="0D332BF7" w14:textId="77777777" w:rsidR="00307969" w:rsidRPr="000D5125" w:rsidRDefault="00945574" w:rsidP="000D5125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Utworzenie</w:t>
      </w:r>
      <w:r w:rsidR="0026428E">
        <w:rPr>
          <w:rFonts w:ascii="Times New Roman" w:eastAsiaTheme="minorEastAsia" w:hAnsi="Times New Roman" w:cs="Times New Roman"/>
          <w:b/>
          <w:sz w:val="28"/>
          <w:szCs w:val="28"/>
        </w:rPr>
        <w:t xml:space="preserve"> baz</w:t>
      </w:r>
      <w:r w:rsidR="00847C3F">
        <w:rPr>
          <w:rFonts w:ascii="Times New Roman" w:eastAsiaTheme="minorEastAsia" w:hAnsi="Times New Roman" w:cs="Times New Roman"/>
          <w:b/>
          <w:sz w:val="28"/>
          <w:szCs w:val="28"/>
        </w:rPr>
        <w:t>y</w:t>
      </w:r>
      <w:r w:rsidR="0026428E">
        <w:rPr>
          <w:rFonts w:ascii="Times New Roman" w:eastAsiaTheme="minorEastAsia" w:hAnsi="Times New Roman" w:cs="Times New Roman"/>
          <w:b/>
          <w:sz w:val="28"/>
          <w:szCs w:val="28"/>
        </w:rPr>
        <w:t xml:space="preserve"> danych BDOT500</w:t>
      </w:r>
      <w:r w:rsidR="008872A7">
        <w:rPr>
          <w:rFonts w:ascii="Times New Roman" w:eastAsiaTheme="minorEastAsia" w:hAnsi="Times New Roman" w:cs="Times New Roman"/>
          <w:b/>
          <w:sz w:val="28"/>
          <w:szCs w:val="28"/>
        </w:rPr>
        <w:br/>
      </w:r>
      <w:r w:rsidR="00847C3F">
        <w:rPr>
          <w:rFonts w:ascii="Times New Roman" w:eastAsiaTheme="minorEastAsia" w:hAnsi="Times New Roman" w:cs="Times New Roman"/>
          <w:b/>
          <w:sz w:val="28"/>
          <w:szCs w:val="28"/>
        </w:rPr>
        <w:t>dla jednostki ewidencyjnej</w:t>
      </w:r>
      <w:r w:rsidR="00FA1D73" w:rsidRPr="000D5125">
        <w:rPr>
          <w:rFonts w:ascii="Times New Roman" w:eastAsiaTheme="minorEastAsia" w:hAnsi="Times New Roman" w:cs="Times New Roman"/>
          <w:b/>
          <w:sz w:val="28"/>
          <w:szCs w:val="28"/>
        </w:rPr>
        <w:t>–</w:t>
      </w:r>
      <w:r w:rsidR="00847C3F">
        <w:rPr>
          <w:rFonts w:ascii="Times New Roman" w:eastAsiaTheme="minorEastAsia" w:hAnsi="Times New Roman" w:cs="Times New Roman"/>
          <w:b/>
          <w:sz w:val="28"/>
          <w:szCs w:val="28"/>
        </w:rPr>
        <w:t>Gmina</w:t>
      </w:r>
      <w:r w:rsidR="00C72B58">
        <w:rPr>
          <w:rFonts w:ascii="Times New Roman" w:eastAsiaTheme="minorEastAsia" w:hAnsi="Times New Roman" w:cs="Times New Roman"/>
          <w:b/>
          <w:sz w:val="28"/>
          <w:szCs w:val="28"/>
        </w:rPr>
        <w:t xml:space="preserve"> Grabowiec</w:t>
      </w:r>
      <w:r w:rsidR="0026428E">
        <w:rPr>
          <w:rFonts w:ascii="Times New Roman" w:eastAsiaTheme="minorEastAsia" w:hAnsi="Times New Roman" w:cs="Times New Roman"/>
          <w:b/>
          <w:sz w:val="28"/>
          <w:szCs w:val="28"/>
        </w:rPr>
        <w:br/>
      </w:r>
      <w:r w:rsidR="00BA7D8F" w:rsidRPr="000D5125">
        <w:rPr>
          <w:rFonts w:ascii="Times New Roman" w:eastAsiaTheme="minorEastAsia" w:hAnsi="Times New Roman" w:cs="Times New Roman"/>
          <w:b/>
          <w:sz w:val="28"/>
          <w:szCs w:val="28"/>
        </w:rPr>
        <w:t>zgodnie</w:t>
      </w:r>
      <w:r w:rsidR="006D06B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BA7D8F" w:rsidRPr="000D5125">
        <w:rPr>
          <w:rFonts w:ascii="Times New Roman" w:eastAsiaTheme="minorEastAsia" w:hAnsi="Times New Roman" w:cs="Times New Roman"/>
          <w:b/>
          <w:sz w:val="28"/>
          <w:szCs w:val="28"/>
        </w:rPr>
        <w:t>z</w:t>
      </w:r>
      <w:r w:rsidR="00FA1D73" w:rsidRPr="000D5125">
        <w:rPr>
          <w:rFonts w:ascii="Times New Roman" w:eastAsiaTheme="minorEastAsia" w:hAnsi="Times New Roman" w:cs="Times New Roman"/>
          <w:b/>
          <w:sz w:val="28"/>
          <w:szCs w:val="28"/>
        </w:rPr>
        <w:t> </w:t>
      </w:r>
      <w:r w:rsidR="00BA7D8F" w:rsidRPr="000D5125">
        <w:rPr>
          <w:rFonts w:ascii="Times New Roman" w:eastAsiaTheme="minorEastAsia" w:hAnsi="Times New Roman" w:cs="Times New Roman"/>
          <w:b/>
          <w:sz w:val="28"/>
          <w:szCs w:val="28"/>
        </w:rPr>
        <w:t>obowiązującymi przepisami prawa</w:t>
      </w:r>
    </w:p>
    <w:p w14:paraId="7F2A6304" w14:textId="6AC73ADC" w:rsidR="00FA1D73" w:rsidRDefault="00FA1D73" w:rsidP="00592495">
      <w:pPr>
        <w:spacing w:before="6840" w:line="280" w:lineRule="exact"/>
        <w:jc w:val="center"/>
      </w:pPr>
      <w:r>
        <w:br w:type="page"/>
      </w:r>
    </w:p>
    <w:sdt>
      <w:sdtPr>
        <w:rPr>
          <w:rFonts w:asciiTheme="minorHAnsi" w:eastAsia="Times New Roman" w:hAnsiTheme="minorHAnsi" w:cstheme="minorHAnsi"/>
          <w:color w:val="auto"/>
          <w:sz w:val="24"/>
          <w:szCs w:val="24"/>
        </w:rPr>
        <w:id w:val="287786976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14:paraId="18258AD0" w14:textId="77777777" w:rsidR="001C0655" w:rsidRPr="00AF5684" w:rsidRDefault="001C0655">
          <w:pPr>
            <w:pStyle w:val="Nagwekspisutreci"/>
            <w:rPr>
              <w:rFonts w:ascii="Times New Roman" w:hAnsi="Times New Roman" w:cs="Times New Roman"/>
              <w:color w:val="auto"/>
            </w:rPr>
          </w:pPr>
          <w:r w:rsidRPr="00AF5684">
            <w:rPr>
              <w:rFonts w:ascii="Times New Roman" w:hAnsi="Times New Roman" w:cs="Times New Roman"/>
              <w:color w:val="auto"/>
            </w:rPr>
            <w:t>Spis treści</w:t>
          </w:r>
        </w:p>
        <w:p w14:paraId="734B18DD" w14:textId="77777777" w:rsidR="00320A11" w:rsidRPr="00983499" w:rsidRDefault="00073B8B">
          <w:pPr>
            <w:pStyle w:val="Spistreci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r w:rsidRPr="00983499">
            <w:rPr>
              <w:rFonts w:ascii="Times New Roman" w:hAnsi="Times New Roman" w:cs="Times New Roman"/>
            </w:rPr>
            <w:fldChar w:fldCharType="begin"/>
          </w:r>
          <w:r w:rsidR="009F21AF" w:rsidRPr="00983499">
            <w:rPr>
              <w:rFonts w:ascii="Times New Roman" w:hAnsi="Times New Roman" w:cs="Times New Roman"/>
            </w:rPr>
            <w:instrText xml:space="preserve"> TOC \o "1-3" \f \h \z \t "Akapit z listą;1;Akapit z listą 1 poziom;2" </w:instrText>
          </w:r>
          <w:r w:rsidRPr="00983499">
            <w:rPr>
              <w:rFonts w:ascii="Times New Roman" w:hAnsi="Times New Roman" w:cs="Times New Roman"/>
            </w:rPr>
            <w:fldChar w:fldCharType="separate"/>
          </w:r>
          <w:hyperlink w:anchor="_Toc63766494" w:history="1">
            <w:r w:rsidR="0026428E" w:rsidRPr="00983499">
              <w:rPr>
                <w:rStyle w:val="Hipercze"/>
                <w:rFonts w:ascii="Times New Roman" w:hAnsi="Times New Roman"/>
                <w:noProof/>
              </w:rPr>
              <w:t>Stosowane akronim</w:t>
            </w:r>
            <w:r w:rsidR="00320A11" w:rsidRPr="00983499">
              <w:rPr>
                <w:rStyle w:val="Hipercze"/>
                <w:rFonts w:ascii="Times New Roman" w:hAnsi="Times New Roman"/>
                <w:noProof/>
              </w:rPr>
              <w:t>y:</w:t>
            </w:r>
            <w:r w:rsidR="00320A11" w:rsidRPr="0098349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8349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0A11" w:rsidRPr="00983499">
              <w:rPr>
                <w:rFonts w:ascii="Times New Roman" w:hAnsi="Times New Roman" w:cs="Times New Roman"/>
                <w:noProof/>
                <w:webHidden/>
              </w:rPr>
              <w:instrText xml:space="preserve"> PAGEREF _Toc63766494 \h </w:instrText>
            </w:r>
            <w:r w:rsidRPr="00983499">
              <w:rPr>
                <w:rFonts w:ascii="Times New Roman" w:hAnsi="Times New Roman" w:cs="Times New Roman"/>
                <w:noProof/>
                <w:webHidden/>
              </w:rPr>
            </w:r>
            <w:r w:rsidRPr="0098349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2286D" w:rsidRPr="00983499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98349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305C52E" w14:textId="77777777" w:rsidR="00320A11" w:rsidRPr="00983499" w:rsidRDefault="006119C8">
          <w:pPr>
            <w:pStyle w:val="Spistreci2"/>
            <w:tabs>
              <w:tab w:val="left" w:pos="480"/>
              <w:tab w:val="right" w:leader="dot" w:pos="9060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hyperlink w:anchor="_Toc63766495" w:history="1">
            <w:r w:rsidR="00320A11" w:rsidRPr="00983499">
              <w:rPr>
                <w:rStyle w:val="Hipercze"/>
                <w:rFonts w:ascii="Times New Roman" w:hAnsi="Times New Roman"/>
                <w:noProof/>
              </w:rPr>
              <w:t>I.</w:t>
            </w:r>
            <w:r w:rsidR="00320A11" w:rsidRPr="00983499">
              <w:rPr>
                <w:rFonts w:ascii="Times New Roman" w:eastAsiaTheme="minorEastAsia" w:hAnsi="Times New Roman" w:cs="Times New Roman"/>
                <w:b w:val="0"/>
                <w:bCs w:val="0"/>
                <w:noProof/>
              </w:rPr>
              <w:tab/>
            </w:r>
            <w:r w:rsidR="00320A11" w:rsidRPr="00983499">
              <w:rPr>
                <w:rStyle w:val="Hipercze"/>
                <w:rFonts w:ascii="Times New Roman" w:hAnsi="Times New Roman"/>
                <w:noProof/>
              </w:rPr>
              <w:t>PRZEDMIOT ZAMÓWIENIA</w:t>
            </w:r>
            <w:r w:rsidR="00320A11" w:rsidRPr="0098349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73B8B" w:rsidRPr="0098349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0A11" w:rsidRPr="00983499">
              <w:rPr>
                <w:rFonts w:ascii="Times New Roman" w:hAnsi="Times New Roman" w:cs="Times New Roman"/>
                <w:noProof/>
                <w:webHidden/>
              </w:rPr>
              <w:instrText xml:space="preserve"> PAGEREF _Toc63766495 \h </w:instrText>
            </w:r>
            <w:r w:rsidR="00073B8B" w:rsidRPr="00983499">
              <w:rPr>
                <w:rFonts w:ascii="Times New Roman" w:hAnsi="Times New Roman" w:cs="Times New Roman"/>
                <w:noProof/>
                <w:webHidden/>
              </w:rPr>
            </w:r>
            <w:r w:rsidR="00073B8B" w:rsidRPr="0098349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2286D" w:rsidRPr="00983499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073B8B" w:rsidRPr="0098349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F6A48F5" w14:textId="77777777" w:rsidR="00320A11" w:rsidRPr="00983499" w:rsidRDefault="006119C8">
          <w:pPr>
            <w:pStyle w:val="Spistreci2"/>
            <w:tabs>
              <w:tab w:val="left" w:pos="480"/>
              <w:tab w:val="right" w:leader="dot" w:pos="9060"/>
            </w:tabs>
            <w:rPr>
              <w:rStyle w:val="Hipercze"/>
              <w:rFonts w:ascii="Times New Roman" w:hAnsi="Times New Roman"/>
              <w:noProof/>
            </w:rPr>
          </w:pPr>
          <w:hyperlink w:anchor="_Toc63766496" w:history="1">
            <w:r w:rsidR="00320A11" w:rsidRPr="00983499">
              <w:rPr>
                <w:rStyle w:val="Hipercze"/>
                <w:rFonts w:ascii="Times New Roman" w:hAnsi="Times New Roman"/>
                <w:noProof/>
              </w:rPr>
              <w:t>II.</w:t>
            </w:r>
            <w:r w:rsidR="00320A11" w:rsidRPr="00983499">
              <w:rPr>
                <w:rFonts w:ascii="Times New Roman" w:eastAsiaTheme="minorEastAsia" w:hAnsi="Times New Roman" w:cs="Times New Roman"/>
                <w:b w:val="0"/>
                <w:bCs w:val="0"/>
                <w:noProof/>
              </w:rPr>
              <w:tab/>
            </w:r>
            <w:r w:rsidR="00320A11" w:rsidRPr="00983499">
              <w:rPr>
                <w:rStyle w:val="Hipercze"/>
                <w:rFonts w:ascii="Times New Roman" w:hAnsi="Times New Roman"/>
                <w:noProof/>
              </w:rPr>
              <w:t>OBOWIĄZUJĄCE PRZEPISY</w:t>
            </w:r>
            <w:r w:rsidR="00320A11" w:rsidRPr="0098349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73B8B" w:rsidRPr="0098349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0A11" w:rsidRPr="00983499">
              <w:rPr>
                <w:rFonts w:ascii="Times New Roman" w:hAnsi="Times New Roman" w:cs="Times New Roman"/>
                <w:noProof/>
                <w:webHidden/>
              </w:rPr>
              <w:instrText xml:space="preserve"> PAGEREF _Toc63766496 \h </w:instrText>
            </w:r>
            <w:r w:rsidR="00073B8B" w:rsidRPr="00983499">
              <w:rPr>
                <w:rFonts w:ascii="Times New Roman" w:hAnsi="Times New Roman" w:cs="Times New Roman"/>
                <w:noProof/>
                <w:webHidden/>
              </w:rPr>
            </w:r>
            <w:r w:rsidR="00073B8B" w:rsidRPr="0098349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2286D" w:rsidRPr="00983499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073B8B" w:rsidRPr="0098349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7DB147" w14:textId="77777777" w:rsidR="00320A11" w:rsidRPr="00983499" w:rsidRDefault="006119C8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rFonts w:ascii="Times New Roman" w:hAnsi="Times New Roman"/>
              <w:noProof/>
            </w:rPr>
          </w:pPr>
          <w:hyperlink w:anchor="_Toc63766497" w:history="1">
            <w:r w:rsidR="00320A11" w:rsidRPr="00983499">
              <w:rPr>
                <w:rStyle w:val="Hipercze"/>
                <w:rFonts w:ascii="Times New Roman" w:hAnsi="Times New Roman"/>
                <w:noProof/>
              </w:rPr>
              <w:t>III.</w:t>
            </w:r>
            <w:r w:rsidR="00320A11" w:rsidRPr="00983499">
              <w:rPr>
                <w:rFonts w:ascii="Times New Roman" w:eastAsiaTheme="minorEastAsia" w:hAnsi="Times New Roman" w:cs="Times New Roman"/>
                <w:b w:val="0"/>
                <w:bCs w:val="0"/>
                <w:noProof/>
              </w:rPr>
              <w:tab/>
            </w:r>
            <w:r w:rsidR="00320A11" w:rsidRPr="00983499">
              <w:rPr>
                <w:rStyle w:val="Hipercze"/>
                <w:rFonts w:ascii="Times New Roman" w:hAnsi="Times New Roman"/>
                <w:noProof/>
              </w:rPr>
              <w:t>WARUNKI REALIZACJI PRZEDMIOTU ZAMÓWIENIA</w:t>
            </w:r>
            <w:r w:rsidR="00320A11" w:rsidRPr="0098349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73B8B" w:rsidRPr="0098349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0A11" w:rsidRPr="00983499">
              <w:rPr>
                <w:rFonts w:ascii="Times New Roman" w:hAnsi="Times New Roman" w:cs="Times New Roman"/>
                <w:noProof/>
                <w:webHidden/>
              </w:rPr>
              <w:instrText xml:space="preserve"> PAGEREF _Toc63766497 \h </w:instrText>
            </w:r>
            <w:r w:rsidR="00073B8B" w:rsidRPr="00983499">
              <w:rPr>
                <w:rFonts w:ascii="Times New Roman" w:hAnsi="Times New Roman" w:cs="Times New Roman"/>
                <w:noProof/>
                <w:webHidden/>
              </w:rPr>
            </w:r>
            <w:r w:rsidR="00073B8B" w:rsidRPr="0098349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2286D" w:rsidRPr="00983499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073B8B" w:rsidRPr="0098349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006B534" w14:textId="77777777" w:rsidR="004769B6" w:rsidRPr="00983499" w:rsidRDefault="004769B6" w:rsidP="004769B6">
          <w:pPr>
            <w:tabs>
              <w:tab w:val="right" w:leader="dot" w:pos="9072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r w:rsidRPr="00983499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ab/>
            <w:t xml:space="preserve">1. </w:t>
          </w:r>
          <w:r w:rsidRPr="00983499">
            <w:rPr>
              <w:rFonts w:ascii="Times New Roman" w:hAnsi="Times New Roman" w:cs="Times New Roman"/>
              <w:noProof/>
              <w:sz w:val="20"/>
              <w:szCs w:val="20"/>
            </w:rPr>
            <w:t xml:space="preserve">Informacje podstawowe </w:t>
          </w:r>
          <w:r w:rsidR="007D7FB8" w:rsidRPr="00983499">
            <w:rPr>
              <w:rFonts w:ascii="Times New Roman" w:hAnsi="Times New Roman" w:cs="Times New Roman"/>
              <w:noProof/>
              <w:sz w:val="20"/>
              <w:szCs w:val="20"/>
            </w:rPr>
            <w:tab/>
          </w:r>
          <w:r w:rsidR="0042286D" w:rsidRPr="00983499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</w:p>
        <w:p w14:paraId="5C625F82" w14:textId="77777777" w:rsidR="004769B6" w:rsidRPr="00983499" w:rsidRDefault="004769B6" w:rsidP="004769B6">
          <w:pPr>
            <w:tabs>
              <w:tab w:val="right" w:leader="dot" w:pos="9072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r w:rsidRPr="00983499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ab/>
            <w:t>2. Cel zamówienia</w:t>
          </w:r>
          <w:r w:rsidRPr="00983499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ab/>
          </w:r>
          <w:r w:rsidR="0042286D" w:rsidRPr="00983499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7</w:t>
          </w:r>
        </w:p>
        <w:p w14:paraId="44F6F357" w14:textId="77777777" w:rsidR="004769B6" w:rsidRPr="00983499" w:rsidRDefault="004769B6" w:rsidP="004769B6">
          <w:pPr>
            <w:tabs>
              <w:tab w:val="right" w:leader="dot" w:pos="9072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r w:rsidRPr="00983499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ab/>
            <w:t>3. Charakterystyka obiektu</w:t>
          </w:r>
          <w:r w:rsidRPr="00983499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ab/>
          </w:r>
          <w:r w:rsidR="0042286D" w:rsidRPr="00983499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8</w:t>
          </w:r>
        </w:p>
        <w:p w14:paraId="50E226C6" w14:textId="77777777" w:rsidR="004769B6" w:rsidRPr="00983499" w:rsidRDefault="004769B6" w:rsidP="004769B6">
          <w:pPr>
            <w:tabs>
              <w:tab w:val="right" w:leader="dot" w:pos="9072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r w:rsidRPr="00983499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ab/>
            <w:t xml:space="preserve">4. Zakres prac </w:t>
          </w:r>
          <w:r w:rsidRPr="00983499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ab/>
          </w:r>
          <w:r w:rsidR="006A0E53" w:rsidRPr="00983499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</w:t>
          </w:r>
          <w:r w:rsidR="00B024C8" w:rsidRPr="00983499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0</w:t>
          </w:r>
        </w:p>
        <w:p w14:paraId="0EF64F6D" w14:textId="77777777" w:rsidR="004769B6" w:rsidRPr="00983499" w:rsidRDefault="004769B6" w:rsidP="004769B6">
          <w:pPr>
            <w:tabs>
              <w:tab w:val="right" w:leader="dot" w:pos="9072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r w:rsidRPr="00983499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ab/>
            <w:t xml:space="preserve">5. Opracowanie bazy BDOT500 </w:t>
          </w:r>
          <w:r w:rsidRPr="00983499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ab/>
          </w:r>
          <w:r w:rsidR="0042286D" w:rsidRPr="00983499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11</w:t>
          </w:r>
        </w:p>
        <w:p w14:paraId="1A51C5BE" w14:textId="77777777" w:rsidR="004769B6" w:rsidRPr="00983499" w:rsidRDefault="004769B6" w:rsidP="004769B6">
          <w:pPr>
            <w:tabs>
              <w:tab w:val="right" w:leader="dot" w:pos="9072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r w:rsidRPr="00983499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ab/>
            <w:t xml:space="preserve">6. Harmonizacja bazy BDOT500 z bazami danych GESUT oraz EGiB </w:t>
          </w:r>
          <w:r w:rsidRPr="00983499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ab/>
          </w:r>
          <w:r w:rsidR="006A0E53" w:rsidRPr="00983499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</w:t>
          </w:r>
          <w:r w:rsidR="0042286D" w:rsidRPr="00983499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3</w:t>
          </w:r>
        </w:p>
        <w:p w14:paraId="4E1BC5E4" w14:textId="77777777" w:rsidR="00320A11" w:rsidRPr="00983499" w:rsidRDefault="006119C8">
          <w:pPr>
            <w:pStyle w:val="Spistreci2"/>
            <w:tabs>
              <w:tab w:val="left" w:pos="720"/>
              <w:tab w:val="right" w:leader="dot" w:pos="9060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hyperlink w:anchor="_Toc63766498" w:history="1">
            <w:r w:rsidR="00320A11" w:rsidRPr="00983499">
              <w:rPr>
                <w:rStyle w:val="Hipercze"/>
                <w:rFonts w:ascii="Times New Roman" w:hAnsi="Times New Roman"/>
                <w:noProof/>
              </w:rPr>
              <w:t>IV.</w:t>
            </w:r>
            <w:r w:rsidR="00320A11" w:rsidRPr="00983499">
              <w:rPr>
                <w:rFonts w:ascii="Times New Roman" w:eastAsiaTheme="minorEastAsia" w:hAnsi="Times New Roman" w:cs="Times New Roman"/>
                <w:b w:val="0"/>
                <w:bCs w:val="0"/>
                <w:noProof/>
              </w:rPr>
              <w:tab/>
            </w:r>
            <w:r w:rsidR="00320A11" w:rsidRPr="00983499">
              <w:rPr>
                <w:rStyle w:val="Hipercze"/>
                <w:rFonts w:ascii="Times New Roman" w:hAnsi="Times New Roman"/>
                <w:noProof/>
              </w:rPr>
              <w:t>TRYB I ZASADY ODBIORU</w:t>
            </w:r>
            <w:r w:rsidR="00320A11" w:rsidRPr="0098349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286D" w:rsidRPr="00983499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073B8B" w:rsidRPr="0098349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0A11" w:rsidRPr="00983499">
              <w:rPr>
                <w:rFonts w:ascii="Times New Roman" w:hAnsi="Times New Roman" w:cs="Times New Roman"/>
                <w:noProof/>
                <w:webHidden/>
              </w:rPr>
              <w:instrText xml:space="preserve"> PAGEREF _Toc63766498 \h </w:instrText>
            </w:r>
            <w:r w:rsidR="00073B8B" w:rsidRPr="00983499">
              <w:rPr>
                <w:rFonts w:ascii="Times New Roman" w:hAnsi="Times New Roman" w:cs="Times New Roman"/>
                <w:noProof/>
                <w:webHidden/>
              </w:rPr>
            </w:r>
            <w:r w:rsidR="00073B8B" w:rsidRPr="0098349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2286D" w:rsidRPr="00983499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073B8B" w:rsidRPr="0098349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A839AB1" w14:textId="77777777" w:rsidR="003605DA" w:rsidRPr="006A0E53" w:rsidRDefault="00073B8B" w:rsidP="006240A6">
          <w:pPr>
            <w:rPr>
              <w:b/>
              <w:bCs/>
              <w:sz w:val="20"/>
              <w:szCs w:val="20"/>
            </w:rPr>
          </w:pPr>
          <w:r w:rsidRPr="00983499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sdtContent>
    </w:sdt>
    <w:p w14:paraId="45D22A21" w14:textId="77777777" w:rsidR="005D0D13" w:rsidRDefault="005D0D13" w:rsidP="006240A6">
      <w:r>
        <w:br w:type="page"/>
      </w:r>
    </w:p>
    <w:p w14:paraId="2AA705D0" w14:textId="77777777" w:rsidR="00B42D71" w:rsidRPr="00983499" w:rsidRDefault="00B42D71" w:rsidP="00320A11">
      <w:pPr>
        <w:pStyle w:val="Akapitzlist1poziom"/>
        <w:numPr>
          <w:ilvl w:val="0"/>
          <w:numId w:val="0"/>
        </w:numPr>
        <w:rPr>
          <w:rFonts w:ascii="Times New Roman" w:hAnsi="Times New Roman" w:cs="Times New Roman"/>
          <w:b w:val="0"/>
        </w:rPr>
      </w:pPr>
      <w:bookmarkStart w:id="0" w:name="_Toc63766494"/>
      <w:r w:rsidRPr="00983499">
        <w:rPr>
          <w:rFonts w:ascii="Times New Roman" w:hAnsi="Times New Roman" w:cs="Times New Roman"/>
        </w:rPr>
        <w:lastRenderedPageBreak/>
        <w:t>Stosowane akronimy:</w:t>
      </w:r>
      <w:bookmarkEnd w:id="0"/>
    </w:p>
    <w:p w14:paraId="6496BD86" w14:textId="77777777" w:rsidR="00B42D71" w:rsidRPr="00983499" w:rsidRDefault="00B42D71" w:rsidP="006240A6">
      <w:pPr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  <w:b/>
          <w:bCs/>
        </w:rPr>
        <w:t>EGiB</w:t>
      </w:r>
      <w:r w:rsidRPr="00983499">
        <w:rPr>
          <w:rFonts w:ascii="Times New Roman" w:hAnsi="Times New Roman" w:cs="Times New Roman"/>
          <w:b/>
          <w:bCs/>
        </w:rPr>
        <w:tab/>
      </w:r>
      <w:r w:rsidR="00EB2F5E" w:rsidRPr="00983499">
        <w:rPr>
          <w:rFonts w:ascii="Times New Roman" w:hAnsi="Times New Roman" w:cs="Times New Roman"/>
        </w:rPr>
        <w:t>e</w:t>
      </w:r>
      <w:r w:rsidRPr="00983499">
        <w:rPr>
          <w:rFonts w:ascii="Times New Roman" w:hAnsi="Times New Roman" w:cs="Times New Roman"/>
        </w:rPr>
        <w:t xml:space="preserve">widencja </w:t>
      </w:r>
      <w:r w:rsidR="00EB2F5E" w:rsidRPr="00983499">
        <w:rPr>
          <w:rFonts w:ascii="Times New Roman" w:hAnsi="Times New Roman" w:cs="Times New Roman"/>
        </w:rPr>
        <w:t>g</w:t>
      </w:r>
      <w:r w:rsidRPr="00983499">
        <w:rPr>
          <w:rFonts w:ascii="Times New Roman" w:hAnsi="Times New Roman" w:cs="Times New Roman"/>
        </w:rPr>
        <w:t xml:space="preserve">runtów i </w:t>
      </w:r>
      <w:r w:rsidR="00EB2F5E" w:rsidRPr="00983499">
        <w:rPr>
          <w:rFonts w:ascii="Times New Roman" w:hAnsi="Times New Roman" w:cs="Times New Roman"/>
        </w:rPr>
        <w:t>b</w:t>
      </w:r>
      <w:r w:rsidRPr="00983499">
        <w:rPr>
          <w:rFonts w:ascii="Times New Roman" w:hAnsi="Times New Roman" w:cs="Times New Roman"/>
        </w:rPr>
        <w:t>udynków</w:t>
      </w:r>
    </w:p>
    <w:p w14:paraId="05F1AA08" w14:textId="77777777" w:rsidR="00B42D71" w:rsidRPr="00983499" w:rsidRDefault="00B42D71" w:rsidP="006240A6">
      <w:pPr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  <w:b/>
          <w:bCs/>
        </w:rPr>
        <w:t>BDOT500</w:t>
      </w:r>
      <w:r w:rsidRPr="00983499">
        <w:rPr>
          <w:rFonts w:ascii="Times New Roman" w:hAnsi="Times New Roman" w:cs="Times New Roman"/>
          <w:b/>
          <w:bCs/>
        </w:rPr>
        <w:tab/>
      </w:r>
      <w:r w:rsidRPr="00983499">
        <w:rPr>
          <w:rFonts w:ascii="Times New Roman" w:hAnsi="Times New Roman" w:cs="Times New Roman"/>
        </w:rPr>
        <w:t>baza danych obiektów topograficznych o szczegółowości zapewniającej tworzenie standardowych opracowań kartograficznych w skalach 1:500-1:5000</w:t>
      </w:r>
    </w:p>
    <w:p w14:paraId="23149B0C" w14:textId="77777777" w:rsidR="00B42D71" w:rsidRPr="00983499" w:rsidRDefault="00B42D71" w:rsidP="006240A6">
      <w:pPr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  <w:b/>
          <w:bCs/>
        </w:rPr>
        <w:t>GESUT</w:t>
      </w:r>
      <w:r w:rsidRPr="00983499">
        <w:rPr>
          <w:rFonts w:ascii="Times New Roman" w:hAnsi="Times New Roman" w:cs="Times New Roman"/>
          <w:b/>
          <w:bCs/>
        </w:rPr>
        <w:tab/>
      </w:r>
      <w:r w:rsidR="00EB2F5E" w:rsidRPr="00983499">
        <w:rPr>
          <w:rFonts w:ascii="Times New Roman" w:hAnsi="Times New Roman" w:cs="Times New Roman"/>
        </w:rPr>
        <w:t>g</w:t>
      </w:r>
      <w:r w:rsidRPr="00983499">
        <w:rPr>
          <w:rFonts w:ascii="Times New Roman" w:hAnsi="Times New Roman" w:cs="Times New Roman"/>
        </w:rPr>
        <w:t xml:space="preserve">eodezyjna </w:t>
      </w:r>
      <w:r w:rsidR="00EB2F5E" w:rsidRPr="00983499">
        <w:rPr>
          <w:rFonts w:ascii="Times New Roman" w:hAnsi="Times New Roman" w:cs="Times New Roman"/>
        </w:rPr>
        <w:t>e</w:t>
      </w:r>
      <w:r w:rsidRPr="00983499">
        <w:rPr>
          <w:rFonts w:ascii="Times New Roman" w:hAnsi="Times New Roman" w:cs="Times New Roman"/>
        </w:rPr>
        <w:t xml:space="preserve">widencja </w:t>
      </w:r>
      <w:r w:rsidR="00EB2F5E" w:rsidRPr="00983499">
        <w:rPr>
          <w:rFonts w:ascii="Times New Roman" w:hAnsi="Times New Roman" w:cs="Times New Roman"/>
        </w:rPr>
        <w:t>s</w:t>
      </w:r>
      <w:r w:rsidRPr="00983499">
        <w:rPr>
          <w:rFonts w:ascii="Times New Roman" w:hAnsi="Times New Roman" w:cs="Times New Roman"/>
        </w:rPr>
        <w:t xml:space="preserve">ieci </w:t>
      </w:r>
      <w:r w:rsidR="00EB2F5E" w:rsidRPr="00983499">
        <w:rPr>
          <w:rFonts w:ascii="Times New Roman" w:hAnsi="Times New Roman" w:cs="Times New Roman"/>
        </w:rPr>
        <w:t>u</w:t>
      </w:r>
      <w:r w:rsidRPr="00983499">
        <w:rPr>
          <w:rFonts w:ascii="Times New Roman" w:hAnsi="Times New Roman" w:cs="Times New Roman"/>
        </w:rPr>
        <w:t xml:space="preserve">zbrojenia </w:t>
      </w:r>
      <w:r w:rsidR="00EB2F5E" w:rsidRPr="00983499">
        <w:rPr>
          <w:rFonts w:ascii="Times New Roman" w:hAnsi="Times New Roman" w:cs="Times New Roman"/>
        </w:rPr>
        <w:t>t</w:t>
      </w:r>
      <w:r w:rsidRPr="00983499">
        <w:rPr>
          <w:rFonts w:ascii="Times New Roman" w:hAnsi="Times New Roman" w:cs="Times New Roman"/>
        </w:rPr>
        <w:t>erenu</w:t>
      </w:r>
    </w:p>
    <w:p w14:paraId="688CE04B" w14:textId="77777777" w:rsidR="00B42D71" w:rsidRPr="00983499" w:rsidRDefault="00B42D71" w:rsidP="006240A6">
      <w:pPr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  <w:b/>
          <w:bCs/>
        </w:rPr>
        <w:t>GML</w:t>
      </w:r>
      <w:r w:rsidRPr="00983499">
        <w:rPr>
          <w:rFonts w:ascii="Times New Roman" w:hAnsi="Times New Roman" w:cs="Times New Roman"/>
          <w:b/>
          <w:bCs/>
        </w:rPr>
        <w:tab/>
      </w:r>
      <w:r w:rsidRPr="00983499">
        <w:rPr>
          <w:rFonts w:ascii="Times New Roman" w:hAnsi="Times New Roman" w:cs="Times New Roman"/>
        </w:rPr>
        <w:t>język znaczników geograficznych, oparty na formacie XML, przeznaczony do zapisu danych w celu ich wymiany między systemami informatycznymi lub teleinformatycznymi</w:t>
      </w:r>
    </w:p>
    <w:p w14:paraId="7F857B47" w14:textId="77777777" w:rsidR="00B42D71" w:rsidRPr="00983499" w:rsidRDefault="00B42D71" w:rsidP="006240A6">
      <w:pPr>
        <w:rPr>
          <w:rFonts w:ascii="Times New Roman" w:hAnsi="Times New Roman" w:cs="Times New Roman"/>
        </w:rPr>
      </w:pPr>
      <w:proofErr w:type="spellStart"/>
      <w:r w:rsidRPr="00983499">
        <w:rPr>
          <w:rFonts w:ascii="Times New Roman" w:hAnsi="Times New Roman" w:cs="Times New Roman"/>
          <w:b/>
          <w:bCs/>
        </w:rPr>
        <w:t>PODGiK</w:t>
      </w:r>
      <w:proofErr w:type="spellEnd"/>
      <w:r w:rsidRPr="00983499">
        <w:rPr>
          <w:rFonts w:ascii="Times New Roman" w:hAnsi="Times New Roman" w:cs="Times New Roman"/>
          <w:b/>
          <w:bCs/>
        </w:rPr>
        <w:tab/>
      </w:r>
      <w:r w:rsidR="00C163F3" w:rsidRPr="00983499">
        <w:rPr>
          <w:rFonts w:ascii="Times New Roman" w:hAnsi="Times New Roman" w:cs="Times New Roman"/>
          <w:b/>
          <w:bCs/>
        </w:rPr>
        <w:tab/>
      </w:r>
      <w:r w:rsidRPr="00983499">
        <w:rPr>
          <w:rFonts w:ascii="Times New Roman" w:hAnsi="Times New Roman" w:cs="Times New Roman"/>
        </w:rPr>
        <w:t>Powiatowy Ośrodek Dokumentacji Geodezyjn</w:t>
      </w:r>
      <w:r w:rsidR="00B95E88" w:rsidRPr="00983499">
        <w:rPr>
          <w:rFonts w:ascii="Times New Roman" w:hAnsi="Times New Roman" w:cs="Times New Roman"/>
        </w:rPr>
        <w:t>ej i Kartograficznej w Zamościu</w:t>
      </w:r>
    </w:p>
    <w:p w14:paraId="3ED7516C" w14:textId="77777777" w:rsidR="00B42D71" w:rsidRPr="00983499" w:rsidRDefault="00B42D71" w:rsidP="006240A6">
      <w:pPr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  <w:b/>
          <w:bCs/>
        </w:rPr>
        <w:t>PZGiK</w:t>
      </w:r>
      <w:r w:rsidRPr="00983499">
        <w:rPr>
          <w:rFonts w:ascii="Times New Roman" w:hAnsi="Times New Roman" w:cs="Times New Roman"/>
          <w:b/>
          <w:bCs/>
        </w:rPr>
        <w:tab/>
      </w:r>
      <w:r w:rsidR="00C163F3" w:rsidRPr="00983499">
        <w:rPr>
          <w:rFonts w:ascii="Times New Roman" w:hAnsi="Times New Roman" w:cs="Times New Roman"/>
          <w:b/>
          <w:bCs/>
        </w:rPr>
        <w:tab/>
      </w:r>
      <w:r w:rsidRPr="00983499">
        <w:rPr>
          <w:rFonts w:ascii="Times New Roman" w:hAnsi="Times New Roman" w:cs="Times New Roman"/>
        </w:rPr>
        <w:t>Państwowy Zasób Geodezyjny i Kartograficzny</w:t>
      </w:r>
    </w:p>
    <w:p w14:paraId="655B752C" w14:textId="77777777" w:rsidR="00B42D71" w:rsidRPr="00983499" w:rsidRDefault="00B42D71" w:rsidP="006240A6">
      <w:pPr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  <w:b/>
          <w:bCs/>
        </w:rPr>
        <w:t>Rozporządzenie BDOT500</w:t>
      </w:r>
      <w:r w:rsidR="00C163F3" w:rsidRPr="00983499">
        <w:rPr>
          <w:rFonts w:ascii="Times New Roman" w:hAnsi="Times New Roman" w:cs="Times New Roman"/>
          <w:b/>
          <w:bCs/>
        </w:rPr>
        <w:tab/>
      </w:r>
      <w:r w:rsidR="00C163F3" w:rsidRPr="00983499">
        <w:rPr>
          <w:rFonts w:ascii="Times New Roman" w:hAnsi="Times New Roman" w:cs="Times New Roman"/>
          <w:b/>
          <w:bCs/>
        </w:rPr>
        <w:tab/>
      </w:r>
      <w:r w:rsidRPr="00983499">
        <w:rPr>
          <w:rFonts w:ascii="Times New Roman" w:hAnsi="Times New Roman" w:cs="Times New Roman"/>
        </w:rPr>
        <w:t>rozporządzenie Ministra Administracji i Cyfryzacji z dnia 2</w:t>
      </w:r>
      <w:r w:rsidR="00743974" w:rsidRPr="00983499">
        <w:rPr>
          <w:rFonts w:ascii="Times New Roman" w:hAnsi="Times New Roman" w:cs="Times New Roman"/>
        </w:rPr>
        <w:t> </w:t>
      </w:r>
      <w:r w:rsidRPr="00983499">
        <w:rPr>
          <w:rFonts w:ascii="Times New Roman" w:hAnsi="Times New Roman" w:cs="Times New Roman"/>
        </w:rPr>
        <w:t>listopada 2015 r. w sprawie bazy danych obiektów topograficznych oraz mapy zasadniczej (Dz.U. z</w:t>
      </w:r>
      <w:r w:rsidR="00263D68" w:rsidRPr="00983499">
        <w:rPr>
          <w:rFonts w:ascii="Times New Roman" w:hAnsi="Times New Roman" w:cs="Times New Roman"/>
        </w:rPr>
        <w:t> </w:t>
      </w:r>
      <w:r w:rsidRPr="00983499">
        <w:rPr>
          <w:rFonts w:ascii="Times New Roman" w:hAnsi="Times New Roman" w:cs="Times New Roman"/>
        </w:rPr>
        <w:t>2015 r. poz. 2028)</w:t>
      </w:r>
    </w:p>
    <w:p w14:paraId="00AB0A21" w14:textId="77777777" w:rsidR="006F1814" w:rsidRPr="00983499" w:rsidRDefault="006F1814" w:rsidP="006240A6">
      <w:pPr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  <w:b/>
          <w:bCs/>
        </w:rPr>
        <w:t xml:space="preserve">Rozporządzenie GESUT </w:t>
      </w:r>
      <w:r w:rsidRPr="00983499">
        <w:rPr>
          <w:rFonts w:ascii="Times New Roman" w:hAnsi="Times New Roman" w:cs="Times New Roman"/>
        </w:rPr>
        <w:t>rozporządzenie Ministra Administracji i Cyfryzacji z dnia 21</w:t>
      </w:r>
      <w:r w:rsidR="00743974" w:rsidRPr="00983499">
        <w:rPr>
          <w:rFonts w:ascii="Times New Roman" w:hAnsi="Times New Roman" w:cs="Times New Roman"/>
        </w:rPr>
        <w:t> </w:t>
      </w:r>
      <w:r w:rsidRPr="00983499">
        <w:rPr>
          <w:rFonts w:ascii="Times New Roman" w:hAnsi="Times New Roman" w:cs="Times New Roman"/>
        </w:rPr>
        <w:t>października 2015 r. w sprawie powiatowej bazy GESUT i krajowej bazy GESUT (Dz.U. z</w:t>
      </w:r>
      <w:r w:rsidR="00743974" w:rsidRPr="00983499">
        <w:rPr>
          <w:rFonts w:ascii="Times New Roman" w:hAnsi="Times New Roman" w:cs="Times New Roman"/>
        </w:rPr>
        <w:t> </w:t>
      </w:r>
      <w:r w:rsidRPr="00983499">
        <w:rPr>
          <w:rFonts w:ascii="Times New Roman" w:hAnsi="Times New Roman" w:cs="Times New Roman"/>
        </w:rPr>
        <w:t xml:space="preserve">2015 r. poz. </w:t>
      </w:r>
      <w:r w:rsidR="00F83101" w:rsidRPr="00983499">
        <w:rPr>
          <w:rFonts w:ascii="Times New Roman" w:hAnsi="Times New Roman" w:cs="Times New Roman"/>
        </w:rPr>
        <w:t>1938</w:t>
      </w:r>
      <w:r w:rsidRPr="00983499">
        <w:rPr>
          <w:rFonts w:ascii="Times New Roman" w:hAnsi="Times New Roman" w:cs="Times New Roman"/>
        </w:rPr>
        <w:t>)</w:t>
      </w:r>
    </w:p>
    <w:p w14:paraId="3CB0521B" w14:textId="77777777" w:rsidR="00B42D71" w:rsidRPr="00983499" w:rsidRDefault="00B42D71" w:rsidP="006240A6">
      <w:pPr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  <w:b/>
          <w:bCs/>
        </w:rPr>
        <w:t xml:space="preserve">Rozporządzenie EGiB </w:t>
      </w:r>
      <w:r w:rsidRPr="00983499">
        <w:rPr>
          <w:rFonts w:ascii="Times New Roman" w:hAnsi="Times New Roman" w:cs="Times New Roman"/>
        </w:rPr>
        <w:t xml:space="preserve">rozporządzenie Ministra Rozwoju Regionalnego i Budownictwa </w:t>
      </w:r>
      <w:r w:rsidR="006D06BC">
        <w:rPr>
          <w:rFonts w:ascii="Times New Roman" w:hAnsi="Times New Roman" w:cs="Times New Roman"/>
        </w:rPr>
        <w:br/>
      </w:r>
      <w:r w:rsidRPr="00983499">
        <w:rPr>
          <w:rFonts w:ascii="Times New Roman" w:hAnsi="Times New Roman" w:cs="Times New Roman"/>
        </w:rPr>
        <w:t>z dnia 29 marca 2001 r. w sprawie ewidencji gruntów i budynków (</w:t>
      </w:r>
      <w:r w:rsidR="00061349" w:rsidRPr="00983499">
        <w:rPr>
          <w:rFonts w:ascii="Times New Roman" w:hAnsi="Times New Roman" w:cs="Times New Roman"/>
        </w:rPr>
        <w:t xml:space="preserve">tj. </w:t>
      </w:r>
      <w:r w:rsidRPr="00983499">
        <w:rPr>
          <w:rFonts w:ascii="Times New Roman" w:hAnsi="Times New Roman" w:cs="Times New Roman"/>
        </w:rPr>
        <w:t>Dz. U z 201</w:t>
      </w:r>
      <w:r w:rsidR="00061349" w:rsidRPr="00983499">
        <w:rPr>
          <w:rFonts w:ascii="Times New Roman" w:hAnsi="Times New Roman" w:cs="Times New Roman"/>
        </w:rPr>
        <w:t>9</w:t>
      </w:r>
      <w:r w:rsidRPr="00983499">
        <w:rPr>
          <w:rFonts w:ascii="Times New Roman" w:hAnsi="Times New Roman" w:cs="Times New Roman"/>
        </w:rPr>
        <w:t xml:space="preserve">r. poz. </w:t>
      </w:r>
      <w:r w:rsidR="00061349" w:rsidRPr="00983499">
        <w:rPr>
          <w:rFonts w:ascii="Times New Roman" w:hAnsi="Times New Roman" w:cs="Times New Roman"/>
        </w:rPr>
        <w:t>393</w:t>
      </w:r>
      <w:r w:rsidRPr="00983499">
        <w:rPr>
          <w:rFonts w:ascii="Times New Roman" w:hAnsi="Times New Roman" w:cs="Times New Roman"/>
        </w:rPr>
        <w:t xml:space="preserve"> ze zm.)</w:t>
      </w:r>
    </w:p>
    <w:p w14:paraId="534A9F8A" w14:textId="77777777" w:rsidR="00B42D71" w:rsidRPr="00983499" w:rsidRDefault="00B42D71" w:rsidP="006240A6">
      <w:pPr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  <w:b/>
          <w:bCs/>
        </w:rPr>
        <w:t>Wykonawca</w:t>
      </w:r>
      <w:r w:rsidRPr="00983499">
        <w:rPr>
          <w:rFonts w:ascii="Times New Roman" w:hAnsi="Times New Roman" w:cs="Times New Roman"/>
          <w:b/>
          <w:bCs/>
        </w:rPr>
        <w:tab/>
      </w:r>
      <w:r w:rsidRPr="00983499">
        <w:rPr>
          <w:rFonts w:ascii="Times New Roman" w:hAnsi="Times New Roman" w:cs="Times New Roman"/>
          <w:bCs/>
        </w:rPr>
        <w:t>w</w:t>
      </w:r>
      <w:r w:rsidR="005E099B">
        <w:rPr>
          <w:rFonts w:ascii="Times New Roman" w:hAnsi="Times New Roman" w:cs="Times New Roman"/>
        </w:rPr>
        <w:t>ykonawca</w:t>
      </w:r>
      <w:r w:rsidRPr="00983499">
        <w:rPr>
          <w:rFonts w:ascii="Times New Roman" w:hAnsi="Times New Roman" w:cs="Times New Roman"/>
        </w:rPr>
        <w:t xml:space="preserve"> prac geodezyjnych</w:t>
      </w:r>
      <w:r w:rsidR="00AA5A5C" w:rsidRPr="00983499">
        <w:rPr>
          <w:rFonts w:ascii="Times New Roman" w:hAnsi="Times New Roman" w:cs="Times New Roman"/>
        </w:rPr>
        <w:t>,</w:t>
      </w:r>
      <w:r w:rsidRPr="00983499">
        <w:rPr>
          <w:rFonts w:ascii="Times New Roman" w:hAnsi="Times New Roman" w:cs="Times New Roman"/>
        </w:rPr>
        <w:t xml:space="preserve"> dotyczących niniejszego zamówienia</w:t>
      </w:r>
    </w:p>
    <w:p w14:paraId="70D74C3E" w14:textId="77777777" w:rsidR="00B42D71" w:rsidRPr="00983499" w:rsidRDefault="00B42D71" w:rsidP="006240A6">
      <w:pPr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  <w:b/>
          <w:bCs/>
        </w:rPr>
        <w:t>OPZ</w:t>
      </w:r>
      <w:r w:rsidR="00C163F3" w:rsidRPr="00983499">
        <w:rPr>
          <w:rFonts w:ascii="Times New Roman" w:hAnsi="Times New Roman" w:cs="Times New Roman"/>
          <w:b/>
          <w:bCs/>
        </w:rPr>
        <w:tab/>
      </w:r>
      <w:r w:rsidRPr="00983499">
        <w:rPr>
          <w:rFonts w:ascii="Times New Roman" w:hAnsi="Times New Roman" w:cs="Times New Roman"/>
          <w:b/>
          <w:bCs/>
        </w:rPr>
        <w:tab/>
      </w:r>
      <w:r w:rsidRPr="00983499">
        <w:rPr>
          <w:rFonts w:ascii="Times New Roman" w:hAnsi="Times New Roman" w:cs="Times New Roman"/>
        </w:rPr>
        <w:t>opis przedmiotu niniejszego zamówienia</w:t>
      </w:r>
    </w:p>
    <w:p w14:paraId="0E94E1EF" w14:textId="77777777" w:rsidR="00B42D71" w:rsidRPr="00983499" w:rsidRDefault="00B42D71" w:rsidP="006240A6">
      <w:pPr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  <w:b/>
          <w:bCs/>
        </w:rPr>
        <w:t>Produkt</w:t>
      </w:r>
      <w:r w:rsidR="00C163F3" w:rsidRPr="00983499">
        <w:rPr>
          <w:rFonts w:ascii="Times New Roman" w:hAnsi="Times New Roman" w:cs="Times New Roman"/>
          <w:b/>
          <w:bCs/>
        </w:rPr>
        <w:tab/>
      </w:r>
      <w:r w:rsidRPr="00983499">
        <w:rPr>
          <w:rFonts w:ascii="Times New Roman" w:hAnsi="Times New Roman" w:cs="Times New Roman"/>
        </w:rPr>
        <w:t>wynik prac Wykonawc</w:t>
      </w:r>
      <w:r w:rsidR="00AA5A5C" w:rsidRPr="00983499">
        <w:rPr>
          <w:rFonts w:ascii="Times New Roman" w:hAnsi="Times New Roman" w:cs="Times New Roman"/>
        </w:rPr>
        <w:t>y,</w:t>
      </w:r>
      <w:r w:rsidR="007F2574">
        <w:rPr>
          <w:rFonts w:ascii="Times New Roman" w:hAnsi="Times New Roman" w:cs="Times New Roman"/>
        </w:rPr>
        <w:t xml:space="preserve"> </w:t>
      </w:r>
      <w:r w:rsidR="00AA5A5C" w:rsidRPr="00983499">
        <w:rPr>
          <w:rFonts w:ascii="Times New Roman" w:hAnsi="Times New Roman" w:cs="Times New Roman"/>
        </w:rPr>
        <w:t>dotyczących niniejszego zamówienia</w:t>
      </w:r>
    </w:p>
    <w:p w14:paraId="00AC4799" w14:textId="77777777" w:rsidR="00B42D71" w:rsidRPr="00983499" w:rsidRDefault="00B42D71" w:rsidP="006240A6">
      <w:pPr>
        <w:rPr>
          <w:rFonts w:ascii="Times New Roman" w:hAnsi="Times New Roman" w:cs="Times New Roman"/>
        </w:rPr>
      </w:pPr>
    </w:p>
    <w:p w14:paraId="6C436DC7" w14:textId="77777777" w:rsidR="009F41F6" w:rsidRPr="00983499" w:rsidRDefault="00171503" w:rsidP="00E5715E">
      <w:pPr>
        <w:pStyle w:val="Akapitzlist1poziom"/>
        <w:rPr>
          <w:rFonts w:ascii="Times New Roman" w:hAnsi="Times New Roman" w:cs="Times New Roman"/>
        </w:rPr>
      </w:pPr>
      <w:r w:rsidRPr="002C17C1">
        <w:br w:type="page"/>
      </w:r>
      <w:bookmarkStart w:id="1" w:name="_Toc63766495"/>
      <w:r w:rsidR="00307969" w:rsidRPr="00983499">
        <w:rPr>
          <w:rFonts w:ascii="Times New Roman" w:hAnsi="Times New Roman" w:cs="Times New Roman"/>
        </w:rPr>
        <w:lastRenderedPageBreak/>
        <w:t>PRZEDMIOT ZAMÓWIENIA</w:t>
      </w:r>
      <w:bookmarkEnd w:id="1"/>
    </w:p>
    <w:p w14:paraId="71D76A25" w14:textId="77777777" w:rsidR="00E5715E" w:rsidRPr="00983499" w:rsidRDefault="008233C2" w:rsidP="00E5715E">
      <w:pPr>
        <w:pStyle w:val="Nagwek4"/>
        <w:rPr>
          <w:rFonts w:ascii="Times New Roman" w:hAnsi="Times New Roman" w:cs="Times New Roman"/>
        </w:rPr>
      </w:pPr>
      <w:bookmarkStart w:id="2" w:name="_Hlk22804442"/>
      <w:r w:rsidRPr="00983499">
        <w:rPr>
          <w:rFonts w:ascii="Times New Roman" w:hAnsi="Times New Roman" w:cs="Times New Roman"/>
        </w:rPr>
        <w:t xml:space="preserve">Przedmiotem zamówienia jest </w:t>
      </w:r>
      <w:r w:rsidR="0060559A" w:rsidRPr="004D3AB8">
        <w:rPr>
          <w:rFonts w:ascii="Times New Roman" w:hAnsi="Times New Roman" w:cs="Times New Roman"/>
        </w:rPr>
        <w:t>utworzenie</w:t>
      </w:r>
      <w:r w:rsidR="00B94241" w:rsidRPr="004D3AB8">
        <w:rPr>
          <w:rFonts w:ascii="Times New Roman" w:hAnsi="Times New Roman" w:cs="Times New Roman"/>
        </w:rPr>
        <w:t xml:space="preserve"> b</w:t>
      </w:r>
      <w:r w:rsidR="00156FB1">
        <w:rPr>
          <w:rFonts w:ascii="Times New Roman" w:hAnsi="Times New Roman" w:cs="Times New Roman"/>
        </w:rPr>
        <w:t>az danych BDOT500 dla jednostki ewidencyjnej -</w:t>
      </w:r>
      <w:r w:rsidR="00EA7EEB">
        <w:rPr>
          <w:rFonts w:ascii="Times New Roman" w:hAnsi="Times New Roman" w:cs="Times New Roman"/>
        </w:rPr>
        <w:t xml:space="preserve"> Gmina Grabowiec</w:t>
      </w:r>
      <w:r w:rsidRPr="00983499">
        <w:rPr>
          <w:rFonts w:ascii="Times New Roman" w:hAnsi="Times New Roman" w:cs="Times New Roman"/>
        </w:rPr>
        <w:t>, zapewniających tworzenie standardowych opracowań kartograficznych w skalach 1:500 – 1:5000</w:t>
      </w:r>
      <w:r w:rsidR="00B0444A" w:rsidRPr="00983499">
        <w:rPr>
          <w:rFonts w:ascii="Times New Roman" w:hAnsi="Times New Roman" w:cs="Times New Roman"/>
        </w:rPr>
        <w:t>.</w:t>
      </w:r>
    </w:p>
    <w:p w14:paraId="701006BF" w14:textId="77777777" w:rsidR="00131216" w:rsidRPr="00983499" w:rsidRDefault="00131216" w:rsidP="00E5715E">
      <w:pPr>
        <w:pStyle w:val="Nagwek4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 xml:space="preserve">Przedmiot </w:t>
      </w:r>
      <w:r w:rsidR="00B94241" w:rsidRPr="00983499">
        <w:rPr>
          <w:rFonts w:ascii="Times New Roman" w:hAnsi="Times New Roman" w:cs="Times New Roman"/>
        </w:rPr>
        <w:t>zamówienia:</w:t>
      </w:r>
    </w:p>
    <w:p w14:paraId="31DFD096" w14:textId="77777777" w:rsidR="005C07B6" w:rsidRPr="00983499" w:rsidRDefault="00B94241" w:rsidP="00074197">
      <w:pPr>
        <w:pStyle w:val="Nagwek4"/>
        <w:numPr>
          <w:ilvl w:val="0"/>
          <w:numId w:val="0"/>
        </w:numPr>
        <w:ind w:left="340"/>
        <w:rPr>
          <w:rFonts w:ascii="Times New Roman" w:hAnsi="Times New Roman" w:cs="Times New Roman"/>
          <w:b/>
          <w:bCs/>
        </w:rPr>
      </w:pPr>
      <w:r w:rsidRPr="00983499">
        <w:rPr>
          <w:rFonts w:ascii="Times New Roman" w:hAnsi="Times New Roman" w:cs="Times New Roman"/>
        </w:rPr>
        <w:t>U</w:t>
      </w:r>
      <w:r w:rsidR="00C27618" w:rsidRPr="00983499">
        <w:rPr>
          <w:rFonts w:ascii="Times New Roman" w:hAnsi="Times New Roman" w:cs="Times New Roman"/>
        </w:rPr>
        <w:t>tworzenie</w:t>
      </w:r>
      <w:r w:rsidR="005E099B">
        <w:rPr>
          <w:rFonts w:ascii="Times New Roman" w:hAnsi="Times New Roman" w:cs="Times New Roman"/>
        </w:rPr>
        <w:t xml:space="preserve"> </w:t>
      </w:r>
      <w:r w:rsidR="00C27618" w:rsidRPr="00983499">
        <w:rPr>
          <w:rFonts w:ascii="Times New Roman" w:hAnsi="Times New Roman" w:cs="Times New Roman"/>
        </w:rPr>
        <w:t>baz</w:t>
      </w:r>
      <w:r w:rsidRPr="00983499">
        <w:rPr>
          <w:rFonts w:ascii="Times New Roman" w:hAnsi="Times New Roman" w:cs="Times New Roman"/>
        </w:rPr>
        <w:t>y BDOT500</w:t>
      </w:r>
      <w:r w:rsidR="00344D14" w:rsidRPr="00983499">
        <w:rPr>
          <w:rFonts w:ascii="Times New Roman" w:hAnsi="Times New Roman" w:cs="Times New Roman"/>
        </w:rPr>
        <w:t>,</w:t>
      </w:r>
      <w:r w:rsidR="00B0444A" w:rsidRPr="00983499">
        <w:rPr>
          <w:rFonts w:ascii="Times New Roman" w:hAnsi="Times New Roman" w:cs="Times New Roman"/>
        </w:rPr>
        <w:t xml:space="preserve"> o</w:t>
      </w:r>
      <w:r w:rsidR="006D36C0" w:rsidRPr="00983499">
        <w:rPr>
          <w:rFonts w:ascii="Times New Roman" w:hAnsi="Times New Roman" w:cs="Times New Roman"/>
        </w:rPr>
        <w:t xml:space="preserve">raz </w:t>
      </w:r>
      <w:r w:rsidR="00D01B86" w:rsidRPr="00983499">
        <w:rPr>
          <w:rFonts w:ascii="Times New Roman" w:hAnsi="Times New Roman" w:cs="Times New Roman"/>
        </w:rPr>
        <w:t>zasilenie systemu</w:t>
      </w:r>
      <w:r w:rsidR="00076069" w:rsidRPr="00983499">
        <w:rPr>
          <w:rFonts w:ascii="Times New Roman" w:hAnsi="Times New Roman" w:cs="Times New Roman"/>
        </w:rPr>
        <w:t xml:space="preserve"> </w:t>
      </w:r>
      <w:proofErr w:type="spellStart"/>
      <w:r w:rsidR="006D36C0" w:rsidRPr="00983499">
        <w:rPr>
          <w:rFonts w:ascii="Times New Roman" w:hAnsi="Times New Roman" w:cs="Times New Roman"/>
        </w:rPr>
        <w:t>EwMapa</w:t>
      </w:r>
      <w:proofErr w:type="spellEnd"/>
      <w:r w:rsidR="006D36C0" w:rsidRPr="00983499">
        <w:rPr>
          <w:rFonts w:ascii="Times New Roman" w:hAnsi="Times New Roman" w:cs="Times New Roman"/>
        </w:rPr>
        <w:t xml:space="preserve"> u</w:t>
      </w:r>
      <w:r w:rsidR="003605DA" w:rsidRPr="00983499">
        <w:rPr>
          <w:rFonts w:ascii="Times New Roman" w:hAnsi="Times New Roman" w:cs="Times New Roman"/>
        </w:rPr>
        <w:t> </w:t>
      </w:r>
      <w:r w:rsidR="006D36C0" w:rsidRPr="00983499">
        <w:rPr>
          <w:rFonts w:ascii="Times New Roman" w:hAnsi="Times New Roman" w:cs="Times New Roman"/>
        </w:rPr>
        <w:t>Zamawiającego</w:t>
      </w:r>
      <w:r w:rsidR="00DE64AE" w:rsidRPr="00983499">
        <w:rPr>
          <w:rFonts w:ascii="Times New Roman" w:hAnsi="Times New Roman" w:cs="Times New Roman"/>
        </w:rPr>
        <w:t xml:space="preserve"> – </w:t>
      </w:r>
      <w:r w:rsidR="00DE64AE" w:rsidRPr="00983499">
        <w:rPr>
          <w:rFonts w:ascii="Times New Roman" w:hAnsi="Times New Roman" w:cs="Times New Roman"/>
          <w:b/>
          <w:bCs/>
        </w:rPr>
        <w:t xml:space="preserve">termin </w:t>
      </w:r>
      <w:r w:rsidR="00EA7EEB">
        <w:rPr>
          <w:rFonts w:ascii="Times New Roman" w:hAnsi="Times New Roman" w:cs="Times New Roman"/>
          <w:b/>
          <w:bCs/>
        </w:rPr>
        <w:t>4 miesiące</w:t>
      </w:r>
      <w:r w:rsidR="00EB0EB5">
        <w:rPr>
          <w:rFonts w:ascii="Times New Roman" w:hAnsi="Times New Roman" w:cs="Times New Roman"/>
          <w:b/>
          <w:bCs/>
        </w:rPr>
        <w:t xml:space="preserve"> od </w:t>
      </w:r>
      <w:r w:rsidR="00E22A4D">
        <w:rPr>
          <w:rFonts w:ascii="Times New Roman" w:hAnsi="Times New Roman" w:cs="Times New Roman"/>
          <w:b/>
          <w:bCs/>
        </w:rPr>
        <w:t xml:space="preserve">dnia </w:t>
      </w:r>
      <w:r w:rsidR="00EB0EB5">
        <w:rPr>
          <w:rFonts w:ascii="Times New Roman" w:hAnsi="Times New Roman" w:cs="Times New Roman"/>
          <w:b/>
          <w:bCs/>
        </w:rPr>
        <w:t>podpisania umowy.</w:t>
      </w:r>
    </w:p>
    <w:p w14:paraId="7251E66D" w14:textId="77777777" w:rsidR="00941E55" w:rsidRPr="007A28C2" w:rsidRDefault="00E24A53" w:rsidP="00074197">
      <w:pPr>
        <w:pStyle w:val="Nagwek4"/>
        <w:numPr>
          <w:ilvl w:val="0"/>
          <w:numId w:val="0"/>
        </w:numPr>
        <w:ind w:left="340"/>
        <w:rPr>
          <w:rFonts w:ascii="Times New Roman" w:hAnsi="Times New Roman" w:cs="Times New Roman"/>
          <w:strike/>
          <w:color w:val="FF0000"/>
        </w:rPr>
      </w:pPr>
      <w:r w:rsidRPr="00983499">
        <w:rPr>
          <w:rFonts w:ascii="Times New Roman" w:hAnsi="Times New Roman" w:cs="Times New Roman"/>
        </w:rPr>
        <w:t>O</w:t>
      </w:r>
      <w:r w:rsidR="005C07B6" w:rsidRPr="00983499">
        <w:rPr>
          <w:rFonts w:ascii="Times New Roman" w:hAnsi="Times New Roman" w:cs="Times New Roman"/>
        </w:rPr>
        <w:t>dbi</w:t>
      </w:r>
      <w:r w:rsidRPr="00983499">
        <w:rPr>
          <w:rFonts w:ascii="Times New Roman" w:hAnsi="Times New Roman" w:cs="Times New Roman"/>
        </w:rPr>
        <w:t>ór</w:t>
      </w:r>
      <w:r w:rsidR="005C07B6" w:rsidRPr="00983499">
        <w:rPr>
          <w:rFonts w:ascii="Times New Roman" w:hAnsi="Times New Roman" w:cs="Times New Roman"/>
        </w:rPr>
        <w:t xml:space="preserve"> prac </w:t>
      </w:r>
      <w:r w:rsidRPr="00983499">
        <w:rPr>
          <w:rFonts w:ascii="Times New Roman" w:hAnsi="Times New Roman" w:cs="Times New Roman"/>
        </w:rPr>
        <w:t xml:space="preserve">będzie </w:t>
      </w:r>
      <w:r w:rsidR="005C07B6" w:rsidRPr="00983499">
        <w:rPr>
          <w:rFonts w:ascii="Times New Roman" w:hAnsi="Times New Roman" w:cs="Times New Roman"/>
        </w:rPr>
        <w:t>poprzedzony czynnościami kontrolnymi</w:t>
      </w:r>
      <w:r w:rsidR="00682E15" w:rsidRPr="00983499">
        <w:rPr>
          <w:rFonts w:ascii="Times New Roman" w:hAnsi="Times New Roman" w:cs="Times New Roman"/>
        </w:rPr>
        <w:t xml:space="preserve"> wyk</w:t>
      </w:r>
      <w:r w:rsidR="00B94241" w:rsidRPr="00983499">
        <w:rPr>
          <w:rFonts w:ascii="Times New Roman" w:hAnsi="Times New Roman" w:cs="Times New Roman"/>
        </w:rPr>
        <w:t>onanymi przez Zamawiającego</w:t>
      </w:r>
      <w:r w:rsidR="005C07B6" w:rsidRPr="00983499">
        <w:rPr>
          <w:rFonts w:ascii="Times New Roman" w:hAnsi="Times New Roman" w:cs="Times New Roman"/>
        </w:rPr>
        <w:t>.</w:t>
      </w:r>
      <w:r w:rsidR="00076069" w:rsidRPr="00983499">
        <w:rPr>
          <w:rFonts w:ascii="Times New Roman" w:hAnsi="Times New Roman" w:cs="Times New Roman"/>
        </w:rPr>
        <w:t xml:space="preserve"> </w:t>
      </w:r>
      <w:r w:rsidR="005C07B6" w:rsidRPr="00983499">
        <w:rPr>
          <w:rFonts w:ascii="Times New Roman" w:hAnsi="Times New Roman" w:cs="Times New Roman"/>
        </w:rPr>
        <w:t>Wykonawca dostarczy Zamawiającemu</w:t>
      </w:r>
      <w:r w:rsidR="00076069" w:rsidRPr="00983499">
        <w:rPr>
          <w:rFonts w:ascii="Times New Roman" w:hAnsi="Times New Roman" w:cs="Times New Roman"/>
        </w:rPr>
        <w:t xml:space="preserve"> </w:t>
      </w:r>
      <w:r w:rsidR="003605DA" w:rsidRPr="00983499">
        <w:rPr>
          <w:rFonts w:ascii="Times New Roman" w:hAnsi="Times New Roman" w:cs="Times New Roman"/>
        </w:rPr>
        <w:t>p</w:t>
      </w:r>
      <w:r w:rsidR="005C07B6" w:rsidRPr="00983499">
        <w:rPr>
          <w:rFonts w:ascii="Times New Roman" w:hAnsi="Times New Roman" w:cs="Times New Roman"/>
        </w:rPr>
        <w:t xml:space="preserve">rzedmiot </w:t>
      </w:r>
      <w:r w:rsidR="003605DA" w:rsidRPr="00983499">
        <w:rPr>
          <w:rFonts w:ascii="Times New Roman" w:hAnsi="Times New Roman" w:cs="Times New Roman"/>
        </w:rPr>
        <w:t>u</w:t>
      </w:r>
      <w:r w:rsidR="005C07B6" w:rsidRPr="00983499">
        <w:rPr>
          <w:rFonts w:ascii="Times New Roman" w:hAnsi="Times New Roman" w:cs="Times New Roman"/>
        </w:rPr>
        <w:t>mowy do kontroli</w:t>
      </w:r>
      <w:r w:rsidR="00206D8D" w:rsidRPr="00983499">
        <w:rPr>
          <w:rFonts w:ascii="Times New Roman" w:hAnsi="Times New Roman" w:cs="Times New Roman"/>
        </w:rPr>
        <w:t>,</w:t>
      </w:r>
      <w:r w:rsidR="005C07B6" w:rsidRPr="00983499">
        <w:rPr>
          <w:rFonts w:ascii="Times New Roman" w:hAnsi="Times New Roman" w:cs="Times New Roman"/>
        </w:rPr>
        <w:t xml:space="preserve"> przed upływem</w:t>
      </w:r>
      <w:r w:rsidR="00076069" w:rsidRPr="00983499">
        <w:rPr>
          <w:rFonts w:ascii="Times New Roman" w:hAnsi="Times New Roman" w:cs="Times New Roman"/>
        </w:rPr>
        <w:t xml:space="preserve"> </w:t>
      </w:r>
      <w:r w:rsidR="005C07B6" w:rsidRPr="00983499">
        <w:rPr>
          <w:rFonts w:ascii="Times New Roman" w:hAnsi="Times New Roman" w:cs="Times New Roman"/>
        </w:rPr>
        <w:t>term</w:t>
      </w:r>
      <w:r w:rsidR="00714060" w:rsidRPr="00983499">
        <w:rPr>
          <w:rFonts w:ascii="Times New Roman" w:hAnsi="Times New Roman" w:cs="Times New Roman"/>
        </w:rPr>
        <w:t>inu wykonania prac</w:t>
      </w:r>
      <w:r w:rsidR="009B58A3">
        <w:rPr>
          <w:rFonts w:ascii="Times New Roman" w:hAnsi="Times New Roman" w:cs="Times New Roman"/>
        </w:rPr>
        <w:t>.</w:t>
      </w:r>
      <w:r w:rsidR="00074E27">
        <w:rPr>
          <w:rFonts w:ascii="Times New Roman" w:hAnsi="Times New Roman" w:cs="Times New Roman"/>
        </w:rPr>
        <w:t xml:space="preserve"> </w:t>
      </w:r>
      <w:r w:rsidR="00074E27" w:rsidRPr="00074E27">
        <w:rPr>
          <w:rFonts w:ascii="Times New Roman" w:hAnsi="Times New Roman" w:cs="Times New Roman"/>
        </w:rPr>
        <w:t>Zamawiający przeprowadzi odbiór przedmiotu umowy nie później niż w terminie 30 dni od daty dostarczenia przedmiotu umowy do siedziby Zamawiającego.</w:t>
      </w:r>
    </w:p>
    <w:p w14:paraId="4B01DEEE" w14:textId="77777777" w:rsidR="00F6126D" w:rsidRPr="00983499" w:rsidRDefault="002F103B" w:rsidP="00E5715E">
      <w:pPr>
        <w:pStyle w:val="Nagwek4"/>
        <w:rPr>
          <w:rFonts w:ascii="Times New Roman" w:hAnsi="Times New Roman" w:cs="Times New Roman"/>
        </w:rPr>
      </w:pPr>
      <w:bookmarkStart w:id="3" w:name="_Hlk22276971"/>
      <w:bookmarkEnd w:id="2"/>
      <w:r w:rsidRPr="00983499">
        <w:rPr>
          <w:rFonts w:ascii="Times New Roman" w:hAnsi="Times New Roman" w:cs="Times New Roman"/>
        </w:rPr>
        <w:t>Materiały niezbędne do wykonania przedmiotu zamówienia będą wydane po podpisaniu umowy. Wykonawca zobowiązany jest do osobistego odbioru materiałów w wersji analogowej, natomiast w</w:t>
      </w:r>
      <w:r w:rsidR="00074197" w:rsidRPr="00983499">
        <w:rPr>
          <w:rFonts w:ascii="Times New Roman" w:hAnsi="Times New Roman" w:cs="Times New Roman"/>
        </w:rPr>
        <w:t> </w:t>
      </w:r>
      <w:r w:rsidRPr="00983499">
        <w:rPr>
          <w:rFonts w:ascii="Times New Roman" w:hAnsi="Times New Roman" w:cs="Times New Roman"/>
        </w:rPr>
        <w:t xml:space="preserve">przypadku danych </w:t>
      </w:r>
      <w:r w:rsidR="00824A45" w:rsidRPr="00983499">
        <w:rPr>
          <w:rFonts w:ascii="Times New Roman" w:hAnsi="Times New Roman" w:cs="Times New Roman"/>
        </w:rPr>
        <w:t>cyfrowych</w:t>
      </w:r>
      <w:r w:rsidRPr="00983499">
        <w:rPr>
          <w:rFonts w:ascii="Times New Roman" w:hAnsi="Times New Roman" w:cs="Times New Roman"/>
        </w:rPr>
        <w:t xml:space="preserve"> możliwe będzie ich udostępnienie oraz późniejsza wymiana z wykorzystaniem protokołu transferu plików – serwer FTP Wykonawcy. Ponadto odbiór przekazywanych materiałów będzie każdorazowo odnotowany przez Wykonawcę w Dzienniku Robót. Wykonawca jest zobowiązany do wykorzystania materiałów przekazanych przez Zamawiającego zgodnie z zasadami określonymi w § </w:t>
      </w:r>
      <w:r w:rsidR="00074197" w:rsidRPr="00983499">
        <w:rPr>
          <w:rFonts w:ascii="Times New Roman" w:hAnsi="Times New Roman" w:cs="Times New Roman"/>
        </w:rPr>
        <w:t>7</w:t>
      </w:r>
      <w:r w:rsidR="00076069" w:rsidRPr="00983499">
        <w:rPr>
          <w:rFonts w:ascii="Times New Roman" w:hAnsi="Times New Roman" w:cs="Times New Roman"/>
        </w:rPr>
        <w:t xml:space="preserve"> </w:t>
      </w:r>
      <w:r w:rsidR="00074197" w:rsidRPr="00983499">
        <w:rPr>
          <w:rFonts w:ascii="Times New Roman" w:hAnsi="Times New Roman" w:cs="Times New Roman"/>
        </w:rPr>
        <w:t>w sprawie standardów technicznych wykonywania geodezyjnych pomiarów sytuacyjnych i</w:t>
      </w:r>
      <w:r w:rsidR="006F5C6D" w:rsidRPr="00983499">
        <w:rPr>
          <w:rFonts w:ascii="Times New Roman" w:hAnsi="Times New Roman" w:cs="Times New Roman"/>
        </w:rPr>
        <w:t> </w:t>
      </w:r>
      <w:r w:rsidR="00074197" w:rsidRPr="00983499">
        <w:rPr>
          <w:rFonts w:ascii="Times New Roman" w:hAnsi="Times New Roman" w:cs="Times New Roman"/>
        </w:rPr>
        <w:t xml:space="preserve">wysokościowych oraz opracowywania i przekazywania wyników tych pomiarów do </w:t>
      </w:r>
      <w:r w:rsidR="00C65AF8" w:rsidRPr="00983499">
        <w:rPr>
          <w:rFonts w:ascii="Times New Roman" w:hAnsi="Times New Roman" w:cs="Times New Roman"/>
        </w:rPr>
        <w:t>PZGiK</w:t>
      </w:r>
      <w:r w:rsidR="00074197" w:rsidRPr="00983499">
        <w:rPr>
          <w:rFonts w:ascii="Times New Roman" w:hAnsi="Times New Roman" w:cs="Times New Roman"/>
        </w:rPr>
        <w:t xml:space="preserve"> (Dz. U. Z 2020 r., poz. 1429)</w:t>
      </w:r>
      <w:r w:rsidRPr="00983499">
        <w:rPr>
          <w:rFonts w:ascii="Times New Roman" w:hAnsi="Times New Roman" w:cs="Times New Roman"/>
        </w:rPr>
        <w:t>.</w:t>
      </w:r>
    </w:p>
    <w:p w14:paraId="21D229B4" w14:textId="77777777" w:rsidR="009F41F6" w:rsidRPr="00983499" w:rsidRDefault="00307969" w:rsidP="00E5715E">
      <w:pPr>
        <w:pStyle w:val="Akapitzlist1poziom"/>
        <w:rPr>
          <w:rFonts w:ascii="Times New Roman" w:hAnsi="Times New Roman" w:cs="Times New Roman"/>
        </w:rPr>
      </w:pPr>
      <w:bookmarkStart w:id="4" w:name="_Toc63766496"/>
      <w:bookmarkEnd w:id="3"/>
      <w:r w:rsidRPr="00983499">
        <w:rPr>
          <w:rFonts w:ascii="Times New Roman" w:hAnsi="Times New Roman" w:cs="Times New Roman"/>
        </w:rPr>
        <w:t>OBOWIĄZUJĄCE PRZEPISY</w:t>
      </w:r>
      <w:bookmarkEnd w:id="4"/>
    </w:p>
    <w:p w14:paraId="16969EAF" w14:textId="77777777" w:rsidR="00307969" w:rsidRPr="00983499" w:rsidRDefault="00307969" w:rsidP="00E5715E">
      <w:pPr>
        <w:pStyle w:val="Nagwek4"/>
        <w:rPr>
          <w:rFonts w:ascii="Times New Roman" w:hAnsi="Times New Roman" w:cs="Times New Roman"/>
          <w:b/>
        </w:rPr>
      </w:pPr>
      <w:r w:rsidRPr="00983499">
        <w:rPr>
          <w:rFonts w:ascii="Times New Roman" w:hAnsi="Times New Roman" w:cs="Times New Roman"/>
        </w:rPr>
        <w:t>Przedmiot zamówienia realizowany będzie zgodnie z obowiązującymi przepisami prawa, zawartymi w szczególności, w:</w:t>
      </w:r>
    </w:p>
    <w:p w14:paraId="2B524D35" w14:textId="77777777" w:rsidR="00E45D03" w:rsidRPr="00983499" w:rsidRDefault="00074197" w:rsidP="009264C8">
      <w:pPr>
        <w:pStyle w:val="Nagwek4"/>
        <w:numPr>
          <w:ilvl w:val="2"/>
          <w:numId w:val="2"/>
        </w:numPr>
        <w:ind w:left="907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>ustawie z dnia 17 maja 1989r. Prawo geodezyjne i kartograficzne (</w:t>
      </w:r>
      <w:proofErr w:type="spellStart"/>
      <w:r w:rsidRPr="00983499">
        <w:rPr>
          <w:rFonts w:ascii="Times New Roman" w:hAnsi="Times New Roman" w:cs="Times New Roman"/>
        </w:rPr>
        <w:t>t.j</w:t>
      </w:r>
      <w:proofErr w:type="spellEnd"/>
      <w:r w:rsidRPr="00983499">
        <w:rPr>
          <w:rFonts w:ascii="Times New Roman" w:hAnsi="Times New Roman" w:cs="Times New Roman"/>
        </w:rPr>
        <w:t xml:space="preserve">. Dz.U. z 2020r. poz. 2052 z </w:t>
      </w:r>
      <w:proofErr w:type="spellStart"/>
      <w:r w:rsidRPr="00983499">
        <w:rPr>
          <w:rFonts w:ascii="Times New Roman" w:hAnsi="Times New Roman" w:cs="Times New Roman"/>
        </w:rPr>
        <w:t>późn</w:t>
      </w:r>
      <w:proofErr w:type="spellEnd"/>
      <w:r w:rsidRPr="00983499">
        <w:rPr>
          <w:rFonts w:ascii="Times New Roman" w:hAnsi="Times New Roman" w:cs="Times New Roman"/>
        </w:rPr>
        <w:t>. zm.);</w:t>
      </w:r>
    </w:p>
    <w:p w14:paraId="0F68B57C" w14:textId="77777777" w:rsidR="00307969" w:rsidRPr="00983499" w:rsidRDefault="00074197" w:rsidP="009264C8">
      <w:pPr>
        <w:pStyle w:val="Nagwek4"/>
        <w:numPr>
          <w:ilvl w:val="2"/>
          <w:numId w:val="2"/>
        </w:numPr>
        <w:ind w:left="907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>ustawie z dnia 17 lutego 2005r. o informatyzacji działalności podmiotów realizujących zadania publiczne (</w:t>
      </w:r>
      <w:proofErr w:type="spellStart"/>
      <w:r w:rsidRPr="00983499">
        <w:rPr>
          <w:rFonts w:ascii="Times New Roman" w:hAnsi="Times New Roman" w:cs="Times New Roman"/>
        </w:rPr>
        <w:t>t.j</w:t>
      </w:r>
      <w:proofErr w:type="spellEnd"/>
      <w:r w:rsidRPr="00983499">
        <w:rPr>
          <w:rFonts w:ascii="Times New Roman" w:hAnsi="Times New Roman" w:cs="Times New Roman"/>
        </w:rPr>
        <w:t xml:space="preserve">. Dz.U. z 2020 r. poz. 346 z </w:t>
      </w:r>
      <w:proofErr w:type="spellStart"/>
      <w:r w:rsidRPr="00983499">
        <w:rPr>
          <w:rFonts w:ascii="Times New Roman" w:hAnsi="Times New Roman" w:cs="Times New Roman"/>
        </w:rPr>
        <w:t>późn</w:t>
      </w:r>
      <w:proofErr w:type="spellEnd"/>
      <w:r w:rsidRPr="00983499">
        <w:rPr>
          <w:rFonts w:ascii="Times New Roman" w:hAnsi="Times New Roman" w:cs="Times New Roman"/>
        </w:rPr>
        <w:t>. zm.);</w:t>
      </w:r>
    </w:p>
    <w:p w14:paraId="3F07179C" w14:textId="77777777" w:rsidR="00307969" w:rsidRPr="00983499" w:rsidRDefault="00915364" w:rsidP="009264C8">
      <w:pPr>
        <w:pStyle w:val="Nagwek4"/>
        <w:numPr>
          <w:ilvl w:val="2"/>
          <w:numId w:val="2"/>
        </w:numPr>
        <w:ind w:left="907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>u</w:t>
      </w:r>
      <w:r w:rsidR="00074197" w:rsidRPr="00983499">
        <w:rPr>
          <w:rFonts w:ascii="Times New Roman" w:hAnsi="Times New Roman" w:cs="Times New Roman"/>
        </w:rPr>
        <w:t>staw</w:t>
      </w:r>
      <w:r w:rsidRPr="00983499">
        <w:rPr>
          <w:rFonts w:ascii="Times New Roman" w:hAnsi="Times New Roman" w:cs="Times New Roman"/>
        </w:rPr>
        <w:t>ie</w:t>
      </w:r>
      <w:r w:rsidR="00074197" w:rsidRPr="00983499">
        <w:rPr>
          <w:rFonts w:ascii="Times New Roman" w:hAnsi="Times New Roman" w:cs="Times New Roman"/>
        </w:rPr>
        <w:t xml:space="preserve"> z dnia 4 marca 2010 r. o infrastrukturze informacji przestrzennej (</w:t>
      </w:r>
      <w:proofErr w:type="spellStart"/>
      <w:r w:rsidR="00074197" w:rsidRPr="00983499">
        <w:rPr>
          <w:rFonts w:ascii="Times New Roman" w:hAnsi="Times New Roman" w:cs="Times New Roman"/>
        </w:rPr>
        <w:t>t.j</w:t>
      </w:r>
      <w:proofErr w:type="spellEnd"/>
      <w:r w:rsidR="00074197" w:rsidRPr="00983499">
        <w:rPr>
          <w:rFonts w:ascii="Times New Roman" w:hAnsi="Times New Roman" w:cs="Times New Roman"/>
        </w:rPr>
        <w:t>. Dz.U. z</w:t>
      </w:r>
      <w:r w:rsidR="00040105" w:rsidRPr="00983499">
        <w:rPr>
          <w:rFonts w:ascii="Times New Roman" w:hAnsi="Times New Roman" w:cs="Times New Roman"/>
        </w:rPr>
        <w:t> </w:t>
      </w:r>
      <w:r w:rsidR="00074197" w:rsidRPr="00983499">
        <w:rPr>
          <w:rFonts w:ascii="Times New Roman" w:hAnsi="Times New Roman" w:cs="Times New Roman"/>
        </w:rPr>
        <w:t>2020 r. poz. 177 ze zm.);</w:t>
      </w:r>
    </w:p>
    <w:p w14:paraId="0E21930B" w14:textId="77777777" w:rsidR="00307969" w:rsidRPr="00983499" w:rsidRDefault="00074197" w:rsidP="009264C8">
      <w:pPr>
        <w:pStyle w:val="Nagwek4"/>
        <w:numPr>
          <w:ilvl w:val="2"/>
          <w:numId w:val="2"/>
        </w:numPr>
        <w:ind w:left="907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 xml:space="preserve">rozporządzeniu Rady Ministrów z dnia 15 października 2012 r. w sprawie państwowego systemu odniesień przestrzennych (Dz. U. z 2012 r. poz. 1247 z </w:t>
      </w:r>
      <w:proofErr w:type="spellStart"/>
      <w:r w:rsidRPr="00983499">
        <w:rPr>
          <w:rFonts w:ascii="Times New Roman" w:hAnsi="Times New Roman" w:cs="Times New Roman"/>
        </w:rPr>
        <w:t>późn</w:t>
      </w:r>
      <w:proofErr w:type="spellEnd"/>
      <w:r w:rsidRPr="00983499">
        <w:rPr>
          <w:rFonts w:ascii="Times New Roman" w:hAnsi="Times New Roman" w:cs="Times New Roman"/>
        </w:rPr>
        <w:t>. zm.);</w:t>
      </w:r>
    </w:p>
    <w:p w14:paraId="3912B888" w14:textId="77777777" w:rsidR="00307969" w:rsidRPr="00983499" w:rsidRDefault="00074197" w:rsidP="00320A11">
      <w:pPr>
        <w:pStyle w:val="Nagwek4"/>
        <w:numPr>
          <w:ilvl w:val="2"/>
          <w:numId w:val="2"/>
        </w:numPr>
        <w:ind w:left="907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lastRenderedPageBreak/>
        <w:t xml:space="preserve">rozporządzeniu Ministra Administracji i Cyfryzacji z dnia 14 lutego 2012 r. </w:t>
      </w:r>
      <w:r w:rsidR="006D06BC">
        <w:rPr>
          <w:rFonts w:ascii="Times New Roman" w:hAnsi="Times New Roman" w:cs="Times New Roman"/>
        </w:rPr>
        <w:br/>
      </w:r>
      <w:r w:rsidRPr="00983499">
        <w:rPr>
          <w:rFonts w:ascii="Times New Roman" w:hAnsi="Times New Roman" w:cs="Times New Roman"/>
        </w:rPr>
        <w:t>w sprawie osnów geodezyjnych, grawimetrycznych i magnetycznych (Dz. U. z 2012 r. poz. 352);</w:t>
      </w:r>
    </w:p>
    <w:p w14:paraId="1E3E0157" w14:textId="77777777" w:rsidR="00307969" w:rsidRPr="00983499" w:rsidRDefault="00074197" w:rsidP="009264C8">
      <w:pPr>
        <w:pStyle w:val="Nagwek4"/>
        <w:numPr>
          <w:ilvl w:val="2"/>
          <w:numId w:val="2"/>
        </w:numPr>
        <w:ind w:left="907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 xml:space="preserve">rozporządzeniu Ministra Administracji i Cyfryzacji z dnia 5 września 2013 r. </w:t>
      </w:r>
      <w:r w:rsidR="006D06BC">
        <w:rPr>
          <w:rFonts w:ascii="Times New Roman" w:hAnsi="Times New Roman" w:cs="Times New Roman"/>
        </w:rPr>
        <w:br/>
      </w:r>
      <w:r w:rsidRPr="00983499">
        <w:rPr>
          <w:rFonts w:ascii="Times New Roman" w:hAnsi="Times New Roman" w:cs="Times New Roman"/>
        </w:rPr>
        <w:t>w sprawie organizacji i trybu prowadzenia państwowego zasobu geodezyjnego i</w:t>
      </w:r>
      <w:r w:rsidR="006F5C6D" w:rsidRPr="00983499">
        <w:rPr>
          <w:rFonts w:ascii="Times New Roman" w:hAnsi="Times New Roman" w:cs="Times New Roman"/>
        </w:rPr>
        <w:t> </w:t>
      </w:r>
      <w:r w:rsidRPr="00983499">
        <w:rPr>
          <w:rFonts w:ascii="Times New Roman" w:hAnsi="Times New Roman" w:cs="Times New Roman"/>
        </w:rPr>
        <w:t>kartograficznego (Dz. U. z 2013 r. poz. 1183);</w:t>
      </w:r>
    </w:p>
    <w:p w14:paraId="4BC62878" w14:textId="77777777" w:rsidR="00307969" w:rsidRPr="00983499" w:rsidRDefault="00915364" w:rsidP="009264C8">
      <w:pPr>
        <w:pStyle w:val="Nagwek4"/>
        <w:numPr>
          <w:ilvl w:val="2"/>
          <w:numId w:val="2"/>
        </w:numPr>
        <w:ind w:left="907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>r</w:t>
      </w:r>
      <w:r w:rsidR="00074197" w:rsidRPr="00983499">
        <w:rPr>
          <w:rFonts w:ascii="Times New Roman" w:hAnsi="Times New Roman" w:cs="Times New Roman"/>
        </w:rPr>
        <w:t>ozporządzeni</w:t>
      </w:r>
      <w:r w:rsidRPr="00983499">
        <w:rPr>
          <w:rFonts w:ascii="Times New Roman" w:hAnsi="Times New Roman" w:cs="Times New Roman"/>
        </w:rPr>
        <w:t>u</w:t>
      </w:r>
      <w:r w:rsidR="00074197" w:rsidRPr="00983499">
        <w:rPr>
          <w:rFonts w:ascii="Times New Roman" w:hAnsi="Times New Roman" w:cs="Times New Roman"/>
        </w:rPr>
        <w:t xml:space="preserve"> Ministra Rozwoju z dnia 18 sierpnia 2020 r. w sprawie standardów technicznych wykonywania geodezyjnych pomiarów sytuacyjnych </w:t>
      </w:r>
      <w:r w:rsidR="006D06BC">
        <w:rPr>
          <w:rFonts w:ascii="Times New Roman" w:hAnsi="Times New Roman" w:cs="Times New Roman"/>
        </w:rPr>
        <w:br/>
      </w:r>
      <w:r w:rsidR="00074197" w:rsidRPr="00983499">
        <w:rPr>
          <w:rFonts w:ascii="Times New Roman" w:hAnsi="Times New Roman" w:cs="Times New Roman"/>
        </w:rPr>
        <w:t>i wysokościowych oraz opracowywania i przekazywania wyników tych pomiarów do państwowego zasobu geodezyjnego i kartograficznego (Dz. U. z 2020 r., poz. 1429);</w:t>
      </w:r>
    </w:p>
    <w:p w14:paraId="0C0B5079" w14:textId="77777777" w:rsidR="00074197" w:rsidRPr="00983499" w:rsidRDefault="00915364" w:rsidP="009264C8">
      <w:pPr>
        <w:pStyle w:val="Nagwek4"/>
        <w:numPr>
          <w:ilvl w:val="2"/>
          <w:numId w:val="2"/>
        </w:numPr>
        <w:ind w:left="907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>r</w:t>
      </w:r>
      <w:r w:rsidR="00074197" w:rsidRPr="00983499">
        <w:rPr>
          <w:rFonts w:ascii="Times New Roman" w:hAnsi="Times New Roman" w:cs="Times New Roman"/>
        </w:rPr>
        <w:t>ozporządzeni</w:t>
      </w:r>
      <w:r w:rsidRPr="00983499">
        <w:rPr>
          <w:rFonts w:ascii="Times New Roman" w:hAnsi="Times New Roman" w:cs="Times New Roman"/>
        </w:rPr>
        <w:t>u</w:t>
      </w:r>
      <w:r w:rsidR="00074197" w:rsidRPr="00983499">
        <w:rPr>
          <w:rFonts w:ascii="Times New Roman" w:hAnsi="Times New Roman" w:cs="Times New Roman"/>
        </w:rPr>
        <w:t xml:space="preserve"> Ministra Rozwoju Regionalnego i Budownictwa z dnia 29 marca 2001 r. w sprawie ewidencji gruntów i budynków (</w:t>
      </w:r>
      <w:proofErr w:type="spellStart"/>
      <w:r w:rsidR="00074197" w:rsidRPr="00983499">
        <w:rPr>
          <w:rFonts w:ascii="Times New Roman" w:hAnsi="Times New Roman" w:cs="Times New Roman"/>
        </w:rPr>
        <w:t>t.j</w:t>
      </w:r>
      <w:proofErr w:type="spellEnd"/>
      <w:r w:rsidR="00074197" w:rsidRPr="00983499">
        <w:rPr>
          <w:rFonts w:ascii="Times New Roman" w:hAnsi="Times New Roman" w:cs="Times New Roman"/>
        </w:rPr>
        <w:t xml:space="preserve">. Dz. U. z 2019r. poz. 393, </w:t>
      </w:r>
      <w:r w:rsidR="006D06BC">
        <w:rPr>
          <w:rFonts w:ascii="Times New Roman" w:hAnsi="Times New Roman" w:cs="Times New Roman"/>
        </w:rPr>
        <w:br/>
      </w:r>
      <w:r w:rsidR="00074197" w:rsidRPr="00983499">
        <w:rPr>
          <w:rFonts w:ascii="Times New Roman" w:hAnsi="Times New Roman" w:cs="Times New Roman"/>
        </w:rPr>
        <w:t>z późn.zm.);</w:t>
      </w:r>
    </w:p>
    <w:p w14:paraId="291AF35F" w14:textId="77777777" w:rsidR="005B5B5F" w:rsidRPr="00983499" w:rsidRDefault="00E45D03" w:rsidP="009264C8">
      <w:pPr>
        <w:pStyle w:val="Nagwek4"/>
        <w:numPr>
          <w:ilvl w:val="2"/>
          <w:numId w:val="2"/>
        </w:numPr>
        <w:ind w:left="907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 xml:space="preserve">rozporządzeniu Ministra Administracji i Cyfryzacji z dnia 9 stycznia 2012 r. </w:t>
      </w:r>
      <w:r w:rsidR="006D06BC">
        <w:rPr>
          <w:rFonts w:ascii="Times New Roman" w:hAnsi="Times New Roman" w:cs="Times New Roman"/>
        </w:rPr>
        <w:br/>
      </w:r>
      <w:r w:rsidRPr="00983499">
        <w:rPr>
          <w:rFonts w:ascii="Times New Roman" w:hAnsi="Times New Roman" w:cs="Times New Roman"/>
        </w:rPr>
        <w:t>w sprawie ewidencji miejscowości, ulic i adresów (Dz. U. z 2012 r. poz. 125);</w:t>
      </w:r>
    </w:p>
    <w:p w14:paraId="09F74CF2" w14:textId="77777777" w:rsidR="00307969" w:rsidRPr="00983499" w:rsidRDefault="00E45D03" w:rsidP="009264C8">
      <w:pPr>
        <w:pStyle w:val="Nagwek4"/>
        <w:numPr>
          <w:ilvl w:val="2"/>
          <w:numId w:val="2"/>
        </w:numPr>
        <w:ind w:left="907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 xml:space="preserve">rozporządzeniu Rady Ministrów z dnia 12 kwietnia 2012 r. w sprawie Krajowych Ram Interoperacyjności, minimalnych wymagań dla rejestrów publicznych </w:t>
      </w:r>
      <w:r w:rsidR="006D06BC">
        <w:rPr>
          <w:rFonts w:ascii="Times New Roman" w:hAnsi="Times New Roman" w:cs="Times New Roman"/>
        </w:rPr>
        <w:br/>
      </w:r>
      <w:r w:rsidRPr="00983499">
        <w:rPr>
          <w:rFonts w:ascii="Times New Roman" w:hAnsi="Times New Roman" w:cs="Times New Roman"/>
        </w:rPr>
        <w:t>i wymiany informacji w postaci elektronicznej oraz minimalnych wymagań dla systemów teleinformatycznych (tj. Dz. U. z 2017 r. poz. 2247);</w:t>
      </w:r>
    </w:p>
    <w:p w14:paraId="6F4F93B0" w14:textId="77777777" w:rsidR="00307969" w:rsidRPr="00983499" w:rsidRDefault="00E45D03" w:rsidP="009264C8">
      <w:pPr>
        <w:pStyle w:val="Nagwek4"/>
        <w:numPr>
          <w:ilvl w:val="2"/>
          <w:numId w:val="2"/>
        </w:numPr>
        <w:ind w:left="990" w:hanging="423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>rozporządzeniu Ministra Administracji i Cyfryzacji z dnia 2 listopada 2015 r. w</w:t>
      </w:r>
      <w:r w:rsidR="00040105" w:rsidRPr="00983499">
        <w:rPr>
          <w:rFonts w:ascii="Times New Roman" w:hAnsi="Times New Roman" w:cs="Times New Roman"/>
        </w:rPr>
        <w:t> </w:t>
      </w:r>
      <w:r w:rsidRPr="00983499">
        <w:rPr>
          <w:rFonts w:ascii="Times New Roman" w:hAnsi="Times New Roman" w:cs="Times New Roman"/>
        </w:rPr>
        <w:t>sprawie bazy danych obiektów topograficznych oraz mapy zasadniczej (Dz. U. z</w:t>
      </w:r>
      <w:r w:rsidR="00040105" w:rsidRPr="00983499">
        <w:rPr>
          <w:rFonts w:ascii="Times New Roman" w:hAnsi="Times New Roman" w:cs="Times New Roman"/>
        </w:rPr>
        <w:t> </w:t>
      </w:r>
      <w:r w:rsidRPr="00983499">
        <w:rPr>
          <w:rFonts w:ascii="Times New Roman" w:hAnsi="Times New Roman" w:cs="Times New Roman"/>
        </w:rPr>
        <w:t>2015 r. poz. 2028);</w:t>
      </w:r>
    </w:p>
    <w:p w14:paraId="5AE1B47B" w14:textId="77777777" w:rsidR="00307969" w:rsidRPr="00983499" w:rsidRDefault="00E45D03" w:rsidP="009264C8">
      <w:pPr>
        <w:pStyle w:val="Nagwek4"/>
        <w:numPr>
          <w:ilvl w:val="2"/>
          <w:numId w:val="2"/>
        </w:numPr>
        <w:ind w:left="990" w:hanging="423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>rozporządzeniu Ministra Administracji i Cyfryzacji z dnia 21 października 2015 r. w</w:t>
      </w:r>
      <w:r w:rsidR="00040105" w:rsidRPr="00983499">
        <w:rPr>
          <w:rFonts w:ascii="Times New Roman" w:hAnsi="Times New Roman" w:cs="Times New Roman"/>
        </w:rPr>
        <w:t> </w:t>
      </w:r>
      <w:r w:rsidRPr="00983499">
        <w:rPr>
          <w:rFonts w:ascii="Times New Roman" w:hAnsi="Times New Roman" w:cs="Times New Roman"/>
        </w:rPr>
        <w:t>sprawie powiatowej bazy GESUT i krajowej bazy GES</w:t>
      </w:r>
      <w:r w:rsidR="00915364" w:rsidRPr="00983499">
        <w:rPr>
          <w:rFonts w:ascii="Times New Roman" w:hAnsi="Times New Roman" w:cs="Times New Roman"/>
        </w:rPr>
        <w:t>UT (Dz. U. z 2015 r. poz. 1938).</w:t>
      </w:r>
    </w:p>
    <w:p w14:paraId="1FD5C21B" w14:textId="77777777" w:rsidR="005A5D70" w:rsidRPr="009B58A3" w:rsidRDefault="00307969" w:rsidP="00071B98">
      <w:pPr>
        <w:pStyle w:val="Nagwek4"/>
        <w:rPr>
          <w:rFonts w:ascii="Times New Roman" w:hAnsi="Times New Roman" w:cs="Times New Roman"/>
          <w:b/>
        </w:rPr>
      </w:pPr>
      <w:r w:rsidRPr="009B58A3">
        <w:rPr>
          <w:rFonts w:ascii="Times New Roman" w:hAnsi="Times New Roman" w:cs="Times New Roman"/>
          <w:b/>
        </w:rPr>
        <w:t xml:space="preserve">Podczas realizacji </w:t>
      </w:r>
      <w:bookmarkStart w:id="5" w:name="_Hlk62731389"/>
      <w:r w:rsidRPr="009B58A3">
        <w:rPr>
          <w:rFonts w:ascii="Times New Roman" w:hAnsi="Times New Roman" w:cs="Times New Roman"/>
          <w:b/>
        </w:rPr>
        <w:t xml:space="preserve">przedmiotu </w:t>
      </w:r>
      <w:bookmarkEnd w:id="5"/>
      <w:r w:rsidRPr="009B58A3">
        <w:rPr>
          <w:rFonts w:ascii="Times New Roman" w:hAnsi="Times New Roman" w:cs="Times New Roman"/>
          <w:b/>
        </w:rPr>
        <w:t>zamówienia Wykonawcę obowiązywać będą przepisy aktów prawnych, które wejdą w życie w okresie realizacji przedmiotu zamówienia, nie</w:t>
      </w:r>
      <w:r w:rsidR="00040105" w:rsidRPr="009B58A3">
        <w:rPr>
          <w:rFonts w:ascii="Times New Roman" w:hAnsi="Times New Roman" w:cs="Times New Roman"/>
          <w:b/>
        </w:rPr>
        <w:t> </w:t>
      </w:r>
      <w:r w:rsidRPr="009B58A3">
        <w:rPr>
          <w:rFonts w:ascii="Times New Roman" w:hAnsi="Times New Roman" w:cs="Times New Roman"/>
          <w:b/>
        </w:rPr>
        <w:t>później jednak niż 30 dni przed zakończeniem realizacji zadań objętych tym</w:t>
      </w:r>
      <w:r w:rsidR="00040105" w:rsidRPr="009B58A3">
        <w:rPr>
          <w:rFonts w:ascii="Times New Roman" w:hAnsi="Times New Roman" w:cs="Times New Roman"/>
          <w:b/>
        </w:rPr>
        <w:t> </w:t>
      </w:r>
      <w:r w:rsidRPr="009B58A3">
        <w:rPr>
          <w:rFonts w:ascii="Times New Roman" w:hAnsi="Times New Roman" w:cs="Times New Roman"/>
          <w:b/>
        </w:rPr>
        <w:t>zamówieniem.</w:t>
      </w:r>
    </w:p>
    <w:p w14:paraId="66843D1B" w14:textId="77777777" w:rsidR="009F41F6" w:rsidRPr="00983499" w:rsidRDefault="00307969" w:rsidP="00071B98">
      <w:pPr>
        <w:pStyle w:val="Akapitzlist1poziom"/>
        <w:rPr>
          <w:rFonts w:ascii="Times New Roman" w:hAnsi="Times New Roman" w:cs="Times New Roman"/>
        </w:rPr>
      </w:pPr>
      <w:bookmarkStart w:id="6" w:name="_Toc63766497"/>
      <w:r w:rsidRPr="00983499">
        <w:rPr>
          <w:rFonts w:ascii="Times New Roman" w:hAnsi="Times New Roman" w:cs="Times New Roman"/>
        </w:rPr>
        <w:t>WARUNKI REALIZACJI PRZEDMIOTU ZAMÓWIENIA</w:t>
      </w:r>
      <w:bookmarkEnd w:id="6"/>
    </w:p>
    <w:p w14:paraId="7A291098" w14:textId="77777777" w:rsidR="00307969" w:rsidRPr="00983499" w:rsidRDefault="00307969" w:rsidP="00071B98">
      <w:pPr>
        <w:pStyle w:val="Nagwek4"/>
        <w:rPr>
          <w:rFonts w:ascii="Times New Roman" w:hAnsi="Times New Roman" w:cs="Times New Roman"/>
          <w:b/>
        </w:rPr>
      </w:pPr>
      <w:bookmarkStart w:id="7" w:name="_Hlk29989842"/>
      <w:r w:rsidRPr="00983499">
        <w:rPr>
          <w:rFonts w:ascii="Times New Roman" w:hAnsi="Times New Roman" w:cs="Times New Roman"/>
          <w:b/>
        </w:rPr>
        <w:t xml:space="preserve">Informacje podstawowe </w:t>
      </w:r>
    </w:p>
    <w:bookmarkEnd w:id="7"/>
    <w:p w14:paraId="146E849E" w14:textId="77777777" w:rsidR="000D2E8C" w:rsidRPr="00983499" w:rsidRDefault="000D2E8C" w:rsidP="009264C8">
      <w:pPr>
        <w:pStyle w:val="Nagwek4"/>
        <w:numPr>
          <w:ilvl w:val="2"/>
          <w:numId w:val="2"/>
        </w:numPr>
        <w:ind w:left="907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 xml:space="preserve">Numeryczne dane graficzne </w:t>
      </w:r>
      <w:r w:rsidR="00EB0EB5">
        <w:rPr>
          <w:rFonts w:ascii="Times New Roman" w:hAnsi="Times New Roman" w:cs="Times New Roman"/>
        </w:rPr>
        <w:t xml:space="preserve">w bazach danych </w:t>
      </w:r>
      <w:r w:rsidRPr="00983499">
        <w:rPr>
          <w:rFonts w:ascii="Times New Roman" w:hAnsi="Times New Roman" w:cs="Times New Roman"/>
        </w:rPr>
        <w:t xml:space="preserve">prowadzone są w państwowym systemie odniesień przestrzennych płaskich PL 2000 strefa </w:t>
      </w:r>
      <w:r w:rsidR="00E55EB7" w:rsidRPr="00983499">
        <w:rPr>
          <w:rFonts w:ascii="Times New Roman" w:hAnsi="Times New Roman" w:cs="Times New Roman"/>
        </w:rPr>
        <w:t>8</w:t>
      </w:r>
      <w:r w:rsidRPr="00983499">
        <w:rPr>
          <w:rFonts w:ascii="Times New Roman" w:hAnsi="Times New Roman" w:cs="Times New Roman"/>
        </w:rPr>
        <w:t>(</w:t>
      </w:r>
      <w:r w:rsidR="00212A0E" w:rsidRPr="00983499">
        <w:rPr>
          <w:rFonts w:ascii="Times New Roman" w:hAnsi="Times New Roman" w:cs="Times New Roman"/>
        </w:rPr>
        <w:t>2</w:t>
      </w:r>
      <w:r w:rsidR="006E26AE" w:rsidRPr="00983499">
        <w:rPr>
          <w:rFonts w:ascii="Times New Roman" w:hAnsi="Times New Roman" w:cs="Times New Roman"/>
        </w:rPr>
        <w:t>4</w:t>
      </w:r>
      <w:r w:rsidR="00071B98" w:rsidRPr="00983499">
        <w:rPr>
          <w:rFonts w:ascii="Times New Roman" w:hAnsi="Times New Roman" w:cs="Times New Roman"/>
          <w:vertAlign w:val="superscript"/>
        </w:rPr>
        <w:t>o</w:t>
      </w:r>
      <w:r w:rsidRPr="00983499">
        <w:rPr>
          <w:rFonts w:ascii="Times New Roman" w:hAnsi="Times New Roman" w:cs="Times New Roman"/>
        </w:rPr>
        <w:t>)</w:t>
      </w:r>
      <w:r w:rsidR="00726B3A" w:rsidRPr="00983499">
        <w:rPr>
          <w:rFonts w:ascii="Times New Roman" w:hAnsi="Times New Roman" w:cs="Times New Roman"/>
        </w:rPr>
        <w:t>, w geodezyjnym układzie wysokościowym PL-KRON86-NH</w:t>
      </w:r>
      <w:r w:rsidR="001613DB" w:rsidRPr="00983499">
        <w:rPr>
          <w:rFonts w:ascii="Times New Roman" w:hAnsi="Times New Roman" w:cs="Times New Roman"/>
        </w:rPr>
        <w:t>.</w:t>
      </w:r>
    </w:p>
    <w:p w14:paraId="6EE25C5D" w14:textId="77777777" w:rsidR="00B81EC9" w:rsidRPr="00983499" w:rsidRDefault="00B81EC9" w:rsidP="009264C8">
      <w:pPr>
        <w:pStyle w:val="Nagwek4"/>
        <w:numPr>
          <w:ilvl w:val="2"/>
          <w:numId w:val="2"/>
        </w:numPr>
        <w:ind w:left="907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>Zamawiający prowadzi powiatową część państwowego zasobu geodezyjnego i</w:t>
      </w:r>
      <w:r w:rsidR="006F5C6D" w:rsidRPr="00983499">
        <w:rPr>
          <w:rFonts w:ascii="Times New Roman" w:hAnsi="Times New Roman" w:cs="Times New Roman"/>
        </w:rPr>
        <w:t> </w:t>
      </w:r>
      <w:r w:rsidRPr="00983499">
        <w:rPr>
          <w:rFonts w:ascii="Times New Roman" w:hAnsi="Times New Roman" w:cs="Times New Roman"/>
        </w:rPr>
        <w:t>kartograficznego przy użyciu następującego oprogramowania dziedzinowego:</w:t>
      </w:r>
    </w:p>
    <w:p w14:paraId="7CFE5A1C" w14:textId="77777777" w:rsidR="00B81EC9" w:rsidRPr="00983499" w:rsidRDefault="00B81EC9" w:rsidP="007E690F">
      <w:pPr>
        <w:pStyle w:val="Akapitzlist1"/>
        <w:numPr>
          <w:ilvl w:val="0"/>
          <w:numId w:val="1"/>
        </w:numPr>
        <w:rPr>
          <w:rFonts w:ascii="Times New Roman" w:hAnsi="Times New Roman"/>
        </w:rPr>
      </w:pPr>
      <w:r w:rsidRPr="00983499">
        <w:rPr>
          <w:rFonts w:ascii="Times New Roman" w:hAnsi="Times New Roman"/>
        </w:rPr>
        <w:lastRenderedPageBreak/>
        <w:t>EWMAPA FB v.</w:t>
      </w:r>
      <w:r w:rsidR="00040105" w:rsidRPr="00983499">
        <w:rPr>
          <w:rFonts w:ascii="Times New Roman" w:hAnsi="Times New Roman"/>
        </w:rPr>
        <w:t>13</w:t>
      </w:r>
      <w:r w:rsidRPr="00983499">
        <w:rPr>
          <w:rFonts w:ascii="Times New Roman" w:hAnsi="Times New Roman"/>
        </w:rPr>
        <w:t>.</w:t>
      </w:r>
      <w:r w:rsidR="00040105" w:rsidRPr="00983499">
        <w:rPr>
          <w:rFonts w:ascii="Times New Roman" w:hAnsi="Times New Roman"/>
        </w:rPr>
        <w:t>1</w:t>
      </w:r>
      <w:r w:rsidR="00CC7B07">
        <w:rPr>
          <w:rFonts w:ascii="Times New Roman" w:hAnsi="Times New Roman"/>
        </w:rPr>
        <w:t>4</w:t>
      </w:r>
      <w:r w:rsidRPr="00983499">
        <w:rPr>
          <w:rFonts w:ascii="Times New Roman" w:hAnsi="Times New Roman"/>
        </w:rPr>
        <w:t xml:space="preserve"> firmy GEOBID – program służący do zakładania, prowadzenia i edycji geometrycznej części baz danych;</w:t>
      </w:r>
    </w:p>
    <w:p w14:paraId="44D3EDF7" w14:textId="77777777" w:rsidR="00B81EC9" w:rsidRPr="00983499" w:rsidRDefault="00B81EC9" w:rsidP="007E690F">
      <w:pPr>
        <w:pStyle w:val="Akapitzlist1"/>
        <w:numPr>
          <w:ilvl w:val="0"/>
          <w:numId w:val="1"/>
        </w:numPr>
        <w:rPr>
          <w:rFonts w:ascii="Times New Roman" w:hAnsi="Times New Roman"/>
        </w:rPr>
      </w:pPr>
      <w:r w:rsidRPr="00983499">
        <w:rPr>
          <w:rFonts w:ascii="Times New Roman" w:hAnsi="Times New Roman"/>
        </w:rPr>
        <w:t>EWOPIS v.</w:t>
      </w:r>
      <w:r w:rsidR="00040105" w:rsidRPr="00983499">
        <w:rPr>
          <w:rFonts w:ascii="Times New Roman" w:hAnsi="Times New Roman"/>
        </w:rPr>
        <w:t>8</w:t>
      </w:r>
      <w:r w:rsidRPr="00983499">
        <w:rPr>
          <w:rFonts w:ascii="Times New Roman" w:hAnsi="Times New Roman"/>
        </w:rPr>
        <w:t>.</w:t>
      </w:r>
      <w:r w:rsidR="00040105" w:rsidRPr="00983499">
        <w:rPr>
          <w:rFonts w:ascii="Times New Roman" w:hAnsi="Times New Roman"/>
        </w:rPr>
        <w:t>0</w:t>
      </w:r>
      <w:r w:rsidR="00CC7B07">
        <w:rPr>
          <w:rFonts w:ascii="Times New Roman" w:hAnsi="Times New Roman"/>
        </w:rPr>
        <w:t>7</w:t>
      </w:r>
      <w:r w:rsidRPr="00983499">
        <w:rPr>
          <w:rFonts w:ascii="Times New Roman" w:hAnsi="Times New Roman"/>
        </w:rPr>
        <w:t xml:space="preserve"> firmy GEOBID – program do obsługi części opisowej EGiB;</w:t>
      </w:r>
    </w:p>
    <w:p w14:paraId="115CF812" w14:textId="77777777" w:rsidR="00B81EC9" w:rsidRPr="00983499" w:rsidRDefault="00B81EC9" w:rsidP="007E690F">
      <w:pPr>
        <w:pStyle w:val="Akapitzlist1"/>
        <w:numPr>
          <w:ilvl w:val="0"/>
          <w:numId w:val="1"/>
        </w:numPr>
        <w:rPr>
          <w:rFonts w:ascii="Times New Roman" w:hAnsi="Times New Roman"/>
        </w:rPr>
      </w:pPr>
      <w:r w:rsidRPr="00983499">
        <w:rPr>
          <w:rFonts w:ascii="Times New Roman" w:hAnsi="Times New Roman"/>
        </w:rPr>
        <w:t>BANK OSNÓW v.3.0</w:t>
      </w:r>
      <w:r w:rsidR="004F400C" w:rsidRPr="00983499">
        <w:rPr>
          <w:rFonts w:ascii="Times New Roman" w:hAnsi="Times New Roman"/>
        </w:rPr>
        <w:t>7</w:t>
      </w:r>
      <w:r w:rsidRPr="00983499">
        <w:rPr>
          <w:rFonts w:ascii="Times New Roman" w:hAnsi="Times New Roman"/>
        </w:rPr>
        <w:t xml:space="preserve"> firmy GEOBID – program do prowadzenia rejestru osnów geodezyjnych;</w:t>
      </w:r>
    </w:p>
    <w:p w14:paraId="36A58E20" w14:textId="77777777" w:rsidR="00B81EC9" w:rsidRPr="00983499" w:rsidRDefault="00B81EC9" w:rsidP="007E690F">
      <w:pPr>
        <w:pStyle w:val="Akapitzlist1"/>
        <w:numPr>
          <w:ilvl w:val="0"/>
          <w:numId w:val="1"/>
        </w:numPr>
        <w:rPr>
          <w:rFonts w:ascii="Times New Roman" w:hAnsi="Times New Roman"/>
        </w:rPr>
      </w:pPr>
      <w:r w:rsidRPr="00983499">
        <w:rPr>
          <w:rFonts w:ascii="Times New Roman" w:hAnsi="Times New Roman"/>
        </w:rPr>
        <w:t xml:space="preserve">OŚRODEK v. </w:t>
      </w:r>
      <w:r w:rsidR="00040105" w:rsidRPr="00983499">
        <w:rPr>
          <w:rFonts w:ascii="Times New Roman" w:hAnsi="Times New Roman"/>
        </w:rPr>
        <w:t>9</w:t>
      </w:r>
      <w:r w:rsidRPr="00983499">
        <w:rPr>
          <w:rFonts w:ascii="Times New Roman" w:hAnsi="Times New Roman"/>
        </w:rPr>
        <w:t>.</w:t>
      </w:r>
      <w:r w:rsidR="00CC7B07">
        <w:rPr>
          <w:rFonts w:ascii="Times New Roman" w:hAnsi="Times New Roman"/>
        </w:rPr>
        <w:t>11</w:t>
      </w:r>
      <w:r w:rsidRPr="00983499">
        <w:rPr>
          <w:rFonts w:ascii="Times New Roman" w:hAnsi="Times New Roman"/>
        </w:rPr>
        <w:t xml:space="preserve"> firmy GEOBID – program do prowadzenia PZGiK (obsługa zgłoszeń prac geodezyjnych, udostępnień materiałów i zbiorów danych stanowiących powiatową część państwowego zasobu geodezyjnego i</w:t>
      </w:r>
      <w:r w:rsidR="006F5C6D" w:rsidRPr="00983499">
        <w:rPr>
          <w:rFonts w:ascii="Times New Roman" w:hAnsi="Times New Roman"/>
        </w:rPr>
        <w:t> </w:t>
      </w:r>
      <w:r w:rsidRPr="00983499">
        <w:rPr>
          <w:rFonts w:ascii="Times New Roman" w:hAnsi="Times New Roman"/>
        </w:rPr>
        <w:t>kartograficznego).</w:t>
      </w:r>
    </w:p>
    <w:p w14:paraId="084A3553" w14:textId="77777777" w:rsidR="00B81EC9" w:rsidRPr="00983499" w:rsidRDefault="00B81EC9" w:rsidP="00001C82">
      <w:pPr>
        <w:pStyle w:val="Nagwek4"/>
        <w:numPr>
          <w:ilvl w:val="0"/>
          <w:numId w:val="0"/>
        </w:numPr>
        <w:ind w:left="907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 xml:space="preserve">Wykonawca może zapoznać się ze szczegółami technicznymi funkcjonującego oprogramowania, jego modułach i funkcjonalności w siedzibie Zamawiającego oraz na stronie internetowej firmy GEOBID - </w:t>
      </w:r>
      <w:hyperlink r:id="rId8" w:history="1">
        <w:r w:rsidR="00040105" w:rsidRPr="00983499">
          <w:rPr>
            <w:rStyle w:val="Hipercze"/>
            <w:rFonts w:ascii="Times New Roman" w:hAnsi="Times New Roman"/>
          </w:rPr>
          <w:t>www.geobid.pl</w:t>
        </w:r>
      </w:hyperlink>
    </w:p>
    <w:p w14:paraId="21EC6082" w14:textId="77777777" w:rsidR="00E84A86" w:rsidRPr="00983499" w:rsidRDefault="00C134CD" w:rsidP="009264C8">
      <w:pPr>
        <w:pStyle w:val="Nagwek4"/>
        <w:numPr>
          <w:ilvl w:val="2"/>
          <w:numId w:val="2"/>
        </w:numPr>
        <w:ind w:left="907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>Dla</w:t>
      </w:r>
      <w:r w:rsidR="00FB0AC1" w:rsidRPr="00983499">
        <w:rPr>
          <w:rFonts w:ascii="Times New Roman" w:hAnsi="Times New Roman" w:cs="Times New Roman"/>
        </w:rPr>
        <w:t xml:space="preserve"> obsza</w:t>
      </w:r>
      <w:r w:rsidRPr="00983499">
        <w:rPr>
          <w:rFonts w:ascii="Times New Roman" w:hAnsi="Times New Roman" w:cs="Times New Roman"/>
        </w:rPr>
        <w:t>ru</w:t>
      </w:r>
      <w:r w:rsidR="00FB0AC1" w:rsidRPr="00983499">
        <w:rPr>
          <w:rFonts w:ascii="Times New Roman" w:hAnsi="Times New Roman" w:cs="Times New Roman"/>
        </w:rPr>
        <w:t xml:space="preserve"> opracowania </w:t>
      </w:r>
      <w:r w:rsidR="00B37717" w:rsidRPr="00983499">
        <w:rPr>
          <w:rFonts w:ascii="Times New Roman" w:hAnsi="Times New Roman" w:cs="Times New Roman"/>
        </w:rPr>
        <w:t xml:space="preserve">prowadzona jest </w:t>
      </w:r>
      <w:r w:rsidR="00C42741" w:rsidRPr="00983499">
        <w:rPr>
          <w:rFonts w:ascii="Times New Roman" w:hAnsi="Times New Roman" w:cs="Times New Roman"/>
        </w:rPr>
        <w:t xml:space="preserve">obecnie </w:t>
      </w:r>
      <w:r w:rsidR="00B37717" w:rsidRPr="00983499">
        <w:rPr>
          <w:rFonts w:ascii="Times New Roman" w:hAnsi="Times New Roman" w:cs="Times New Roman"/>
        </w:rPr>
        <w:t xml:space="preserve">mapa zasadnicza w postaci </w:t>
      </w:r>
      <w:r w:rsidR="00040105" w:rsidRPr="00983499">
        <w:rPr>
          <w:rFonts w:ascii="Times New Roman" w:hAnsi="Times New Roman" w:cs="Times New Roman"/>
        </w:rPr>
        <w:t>hybrydowej</w:t>
      </w:r>
      <w:r w:rsidR="004D3AB8">
        <w:rPr>
          <w:rFonts w:ascii="Times New Roman" w:hAnsi="Times New Roman" w:cs="Times New Roman"/>
        </w:rPr>
        <w:t xml:space="preserve"> </w:t>
      </w:r>
      <w:r w:rsidR="0016293C" w:rsidRPr="00983499">
        <w:rPr>
          <w:rFonts w:ascii="Times New Roman" w:hAnsi="Times New Roman" w:cs="Times New Roman"/>
        </w:rPr>
        <w:t>(raster map</w:t>
      </w:r>
      <w:r w:rsidR="00684A7F" w:rsidRPr="00983499">
        <w:rPr>
          <w:rFonts w:ascii="Times New Roman" w:hAnsi="Times New Roman" w:cs="Times New Roman"/>
        </w:rPr>
        <w:t>y uzupełniany danymi obiektowymi</w:t>
      </w:r>
      <w:r w:rsidR="0016293C" w:rsidRPr="00983499">
        <w:rPr>
          <w:rFonts w:ascii="Times New Roman" w:hAnsi="Times New Roman" w:cs="Times New Roman"/>
        </w:rPr>
        <w:t>)</w:t>
      </w:r>
      <w:r w:rsidR="00684A7F" w:rsidRPr="00983499">
        <w:rPr>
          <w:rFonts w:ascii="Times New Roman" w:hAnsi="Times New Roman" w:cs="Times New Roman"/>
        </w:rPr>
        <w:t xml:space="preserve"> w systemie</w:t>
      </w:r>
      <w:r w:rsidRPr="00983499">
        <w:rPr>
          <w:rFonts w:ascii="Times New Roman" w:hAnsi="Times New Roman" w:cs="Times New Roman"/>
        </w:rPr>
        <w:t xml:space="preserve"> programu </w:t>
      </w:r>
      <w:proofErr w:type="spellStart"/>
      <w:r w:rsidRPr="00983499">
        <w:rPr>
          <w:rFonts w:ascii="Times New Roman" w:hAnsi="Times New Roman" w:cs="Times New Roman"/>
        </w:rPr>
        <w:t>EwMapa</w:t>
      </w:r>
      <w:proofErr w:type="spellEnd"/>
      <w:r w:rsidR="004D3AB8">
        <w:rPr>
          <w:rFonts w:ascii="Times New Roman" w:hAnsi="Times New Roman" w:cs="Times New Roman"/>
        </w:rPr>
        <w:t xml:space="preserve"> </w:t>
      </w:r>
      <w:r w:rsidR="008F0ADC" w:rsidRPr="00983499">
        <w:rPr>
          <w:rFonts w:ascii="Times New Roman" w:hAnsi="Times New Roman" w:cs="Times New Roman"/>
        </w:rPr>
        <w:t xml:space="preserve">(zapisana </w:t>
      </w:r>
      <w:r w:rsidR="00DD33CB" w:rsidRPr="00983499">
        <w:rPr>
          <w:rFonts w:ascii="Times New Roman" w:hAnsi="Times New Roman" w:cs="Times New Roman"/>
        </w:rPr>
        <w:t>w</w:t>
      </w:r>
      <w:r w:rsidR="008F0ADC" w:rsidRPr="00983499">
        <w:rPr>
          <w:rFonts w:ascii="Times New Roman" w:hAnsi="Times New Roman" w:cs="Times New Roman"/>
        </w:rPr>
        <w:t xml:space="preserve"> pliku FDB) </w:t>
      </w:r>
      <w:r w:rsidRPr="00983499">
        <w:rPr>
          <w:rFonts w:ascii="Times New Roman" w:hAnsi="Times New Roman" w:cs="Times New Roman"/>
        </w:rPr>
        <w:t>wg zasad określonych przez obowiązując</w:t>
      </w:r>
      <w:r w:rsidR="0016293C" w:rsidRPr="00983499">
        <w:rPr>
          <w:rFonts w:ascii="Times New Roman" w:hAnsi="Times New Roman" w:cs="Times New Roman"/>
        </w:rPr>
        <w:t>e</w:t>
      </w:r>
      <w:r w:rsidRPr="00983499">
        <w:rPr>
          <w:rFonts w:ascii="Times New Roman" w:hAnsi="Times New Roman" w:cs="Times New Roman"/>
        </w:rPr>
        <w:t xml:space="preserve"> standard</w:t>
      </w:r>
      <w:r w:rsidR="0016293C" w:rsidRPr="00983499">
        <w:rPr>
          <w:rFonts w:ascii="Times New Roman" w:hAnsi="Times New Roman" w:cs="Times New Roman"/>
        </w:rPr>
        <w:t>y</w:t>
      </w:r>
      <w:r w:rsidRPr="00983499">
        <w:rPr>
          <w:rFonts w:ascii="Times New Roman" w:hAnsi="Times New Roman" w:cs="Times New Roman"/>
        </w:rPr>
        <w:t xml:space="preserve"> techniczn</w:t>
      </w:r>
      <w:r w:rsidR="0016293C" w:rsidRPr="00983499">
        <w:rPr>
          <w:rFonts w:ascii="Times New Roman" w:hAnsi="Times New Roman" w:cs="Times New Roman"/>
        </w:rPr>
        <w:t>e</w:t>
      </w:r>
      <w:r w:rsidR="000706C0" w:rsidRPr="00983499">
        <w:rPr>
          <w:rFonts w:ascii="Times New Roman" w:hAnsi="Times New Roman" w:cs="Times New Roman"/>
        </w:rPr>
        <w:t>.</w:t>
      </w:r>
    </w:p>
    <w:p w14:paraId="043F2D47" w14:textId="77777777" w:rsidR="00195E33" w:rsidRPr="00983499" w:rsidRDefault="00A52991" w:rsidP="009264C8">
      <w:pPr>
        <w:pStyle w:val="Nagwek4"/>
        <w:numPr>
          <w:ilvl w:val="2"/>
          <w:numId w:val="2"/>
        </w:numPr>
        <w:ind w:left="907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 xml:space="preserve">Wykonawca </w:t>
      </w:r>
      <w:r w:rsidR="00651B35" w:rsidRPr="00983499">
        <w:rPr>
          <w:rFonts w:ascii="Times New Roman" w:hAnsi="Times New Roman" w:cs="Times New Roman"/>
        </w:rPr>
        <w:t>zobowiązany jest</w:t>
      </w:r>
      <w:r w:rsidR="00076069" w:rsidRPr="00983499">
        <w:rPr>
          <w:rFonts w:ascii="Times New Roman" w:hAnsi="Times New Roman" w:cs="Times New Roman"/>
        </w:rPr>
        <w:t xml:space="preserve"> </w:t>
      </w:r>
      <w:r w:rsidRPr="00983499">
        <w:rPr>
          <w:rFonts w:ascii="Times New Roman" w:hAnsi="Times New Roman" w:cs="Times New Roman"/>
        </w:rPr>
        <w:t>wykorzystać</w:t>
      </w:r>
      <w:r w:rsidR="00684A7F" w:rsidRPr="00983499">
        <w:rPr>
          <w:rFonts w:ascii="Times New Roman" w:hAnsi="Times New Roman" w:cs="Times New Roman"/>
        </w:rPr>
        <w:t xml:space="preserve"> ortofotomapę w niniejszym opracowaniu. J</w:t>
      </w:r>
      <w:r w:rsidRPr="00983499">
        <w:rPr>
          <w:rFonts w:ascii="Times New Roman" w:hAnsi="Times New Roman" w:cs="Times New Roman"/>
        </w:rPr>
        <w:t xml:space="preserve">eżeli materiały PZGiK nie będą wystarczające do wyjaśnienia </w:t>
      </w:r>
      <w:r w:rsidR="00832FA3" w:rsidRPr="00983499">
        <w:rPr>
          <w:rFonts w:ascii="Times New Roman" w:hAnsi="Times New Roman" w:cs="Times New Roman"/>
        </w:rPr>
        <w:t xml:space="preserve">ewentualnych </w:t>
      </w:r>
      <w:r w:rsidR="00105BE6" w:rsidRPr="00983499">
        <w:rPr>
          <w:rFonts w:ascii="Times New Roman" w:hAnsi="Times New Roman" w:cs="Times New Roman"/>
        </w:rPr>
        <w:t xml:space="preserve">braków atrybutów, </w:t>
      </w:r>
      <w:r w:rsidRPr="00983499">
        <w:rPr>
          <w:rFonts w:ascii="Times New Roman" w:hAnsi="Times New Roman" w:cs="Times New Roman"/>
        </w:rPr>
        <w:t>rozbieżności</w:t>
      </w:r>
      <w:r w:rsidR="00105BE6" w:rsidRPr="00983499">
        <w:rPr>
          <w:rFonts w:ascii="Times New Roman" w:hAnsi="Times New Roman" w:cs="Times New Roman"/>
        </w:rPr>
        <w:t xml:space="preserve"> i </w:t>
      </w:r>
      <w:r w:rsidRPr="00983499">
        <w:rPr>
          <w:rFonts w:ascii="Times New Roman" w:hAnsi="Times New Roman" w:cs="Times New Roman"/>
        </w:rPr>
        <w:t>kolizji</w:t>
      </w:r>
      <w:r w:rsidR="00105BE6" w:rsidRPr="00983499">
        <w:rPr>
          <w:rFonts w:ascii="Times New Roman" w:hAnsi="Times New Roman" w:cs="Times New Roman"/>
        </w:rPr>
        <w:t xml:space="preserve"> obiektów</w:t>
      </w:r>
      <w:r w:rsidRPr="00983499">
        <w:rPr>
          <w:rFonts w:ascii="Times New Roman" w:hAnsi="Times New Roman" w:cs="Times New Roman"/>
        </w:rPr>
        <w:t xml:space="preserve">, </w:t>
      </w:r>
      <w:r w:rsidR="00105BE6" w:rsidRPr="00983499">
        <w:rPr>
          <w:rFonts w:ascii="Times New Roman" w:hAnsi="Times New Roman" w:cs="Times New Roman"/>
        </w:rPr>
        <w:t>należy</w:t>
      </w:r>
      <w:r w:rsidRPr="00983499">
        <w:rPr>
          <w:rFonts w:ascii="Times New Roman" w:hAnsi="Times New Roman" w:cs="Times New Roman"/>
        </w:rPr>
        <w:t xml:space="preserve"> przeprowadz</w:t>
      </w:r>
      <w:r w:rsidR="00105BE6" w:rsidRPr="00983499">
        <w:rPr>
          <w:rFonts w:ascii="Times New Roman" w:hAnsi="Times New Roman" w:cs="Times New Roman"/>
        </w:rPr>
        <w:t>ić</w:t>
      </w:r>
      <w:r w:rsidR="0060559A" w:rsidRPr="00983499">
        <w:rPr>
          <w:rFonts w:ascii="Times New Roman" w:hAnsi="Times New Roman" w:cs="Times New Roman"/>
        </w:rPr>
        <w:t xml:space="preserve"> wywiad terenowy</w:t>
      </w:r>
      <w:r w:rsidRPr="00983499">
        <w:rPr>
          <w:rFonts w:ascii="Times New Roman" w:hAnsi="Times New Roman" w:cs="Times New Roman"/>
        </w:rPr>
        <w:t xml:space="preserve"> w </w:t>
      </w:r>
      <w:r w:rsidR="00105BE6" w:rsidRPr="00983499">
        <w:rPr>
          <w:rFonts w:ascii="Times New Roman" w:hAnsi="Times New Roman" w:cs="Times New Roman"/>
        </w:rPr>
        <w:t>niezbędnym</w:t>
      </w:r>
      <w:r w:rsidRPr="00983499">
        <w:rPr>
          <w:rFonts w:ascii="Times New Roman" w:hAnsi="Times New Roman" w:cs="Times New Roman"/>
        </w:rPr>
        <w:t xml:space="preserve"> zakresie. Ponadto w celu weryfikacji interpretacji treści mapy zasadniczej i właściwego zaliczenia szczegółów terenowych do danego rodza</w:t>
      </w:r>
      <w:r w:rsidR="00684A7F" w:rsidRPr="00983499">
        <w:rPr>
          <w:rFonts w:ascii="Times New Roman" w:hAnsi="Times New Roman" w:cs="Times New Roman"/>
        </w:rPr>
        <w:t xml:space="preserve">ju obiektów bazy danych </w:t>
      </w:r>
      <w:r w:rsidRPr="00983499">
        <w:rPr>
          <w:rFonts w:ascii="Times New Roman" w:hAnsi="Times New Roman" w:cs="Times New Roman"/>
        </w:rPr>
        <w:t>BDOT500</w:t>
      </w:r>
      <w:r w:rsidR="00A56F91" w:rsidRPr="00983499">
        <w:rPr>
          <w:rFonts w:ascii="Times New Roman" w:hAnsi="Times New Roman" w:cs="Times New Roman"/>
        </w:rPr>
        <w:t xml:space="preserve"> bądź EGiB,</w:t>
      </w:r>
      <w:r w:rsidR="00982057" w:rsidRPr="00983499">
        <w:rPr>
          <w:rFonts w:ascii="Times New Roman" w:hAnsi="Times New Roman" w:cs="Times New Roman"/>
        </w:rPr>
        <w:t xml:space="preserve"> należy wykorzystać</w:t>
      </w:r>
      <w:r w:rsidR="00743974" w:rsidRPr="00983499">
        <w:rPr>
          <w:rFonts w:ascii="Times New Roman" w:hAnsi="Times New Roman" w:cs="Times New Roman"/>
        </w:rPr>
        <w:t> </w:t>
      </w:r>
      <w:r w:rsidR="00105BE6" w:rsidRPr="00983499">
        <w:rPr>
          <w:rFonts w:ascii="Times New Roman" w:hAnsi="Times New Roman" w:cs="Times New Roman"/>
        </w:rPr>
        <w:t>ortofotomapę</w:t>
      </w:r>
      <w:r w:rsidRPr="00983499">
        <w:rPr>
          <w:rFonts w:ascii="Times New Roman" w:hAnsi="Times New Roman" w:cs="Times New Roman"/>
        </w:rPr>
        <w:t xml:space="preserve"> oraz ogólnodostępne serwisy mapowe np. </w:t>
      </w:r>
      <w:proofErr w:type="spellStart"/>
      <w:r w:rsidRPr="00983499">
        <w:rPr>
          <w:rFonts w:ascii="Times New Roman" w:hAnsi="Times New Roman" w:cs="Times New Roman"/>
        </w:rPr>
        <w:t>StreetView</w:t>
      </w:r>
      <w:proofErr w:type="spellEnd"/>
      <w:r w:rsidRPr="00983499">
        <w:rPr>
          <w:rFonts w:ascii="Times New Roman" w:hAnsi="Times New Roman" w:cs="Times New Roman"/>
        </w:rPr>
        <w:t>.</w:t>
      </w:r>
    </w:p>
    <w:p w14:paraId="06B8AC4D" w14:textId="77777777" w:rsidR="00C76815" w:rsidRPr="00983499" w:rsidRDefault="00A52991" w:rsidP="009264C8">
      <w:pPr>
        <w:pStyle w:val="Nagwek4"/>
        <w:numPr>
          <w:ilvl w:val="2"/>
          <w:numId w:val="2"/>
        </w:numPr>
        <w:ind w:left="907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>Dostęp do usługi przeglądania o której mowa w art. 9 ust. 1 pkt 1 i 2 ustawy z dnia 4</w:t>
      </w:r>
      <w:r w:rsidR="00353ED8" w:rsidRPr="00983499">
        <w:rPr>
          <w:rFonts w:ascii="Times New Roman" w:hAnsi="Times New Roman" w:cs="Times New Roman"/>
        </w:rPr>
        <w:t> </w:t>
      </w:r>
      <w:r w:rsidRPr="00983499">
        <w:rPr>
          <w:rFonts w:ascii="Times New Roman" w:hAnsi="Times New Roman" w:cs="Times New Roman"/>
        </w:rPr>
        <w:t xml:space="preserve">marca 2010 r. o infrastrukturze informacji przestrzennej zapewnia </w:t>
      </w:r>
      <w:proofErr w:type="spellStart"/>
      <w:r w:rsidRPr="00983499">
        <w:rPr>
          <w:rFonts w:ascii="Times New Roman" w:hAnsi="Times New Roman" w:cs="Times New Roman"/>
        </w:rPr>
        <w:t>geoportal</w:t>
      </w:r>
      <w:proofErr w:type="spellEnd"/>
      <w:r w:rsidRPr="00983499">
        <w:rPr>
          <w:rFonts w:ascii="Times New Roman" w:hAnsi="Times New Roman" w:cs="Times New Roman"/>
        </w:rPr>
        <w:t xml:space="preserve"> powiatu </w:t>
      </w:r>
      <w:r w:rsidR="007233AF" w:rsidRPr="00983499">
        <w:rPr>
          <w:rFonts w:ascii="Times New Roman" w:hAnsi="Times New Roman" w:cs="Times New Roman"/>
        </w:rPr>
        <w:t>zamojskiego</w:t>
      </w:r>
      <w:r w:rsidR="00453E99" w:rsidRPr="00983499">
        <w:rPr>
          <w:rFonts w:ascii="Times New Roman" w:hAnsi="Times New Roman" w:cs="Times New Roman"/>
        </w:rPr>
        <w:t>, dostępny pod adresem</w:t>
      </w:r>
      <w:r w:rsidR="007233AF" w:rsidRPr="00983499">
        <w:rPr>
          <w:rStyle w:val="Hipercze"/>
          <w:rFonts w:ascii="Times New Roman" w:hAnsi="Times New Roman"/>
          <w:color w:val="auto"/>
        </w:rPr>
        <w:t>http://powiatzamojski.geoportal2.pl/</w:t>
      </w:r>
      <w:r w:rsidR="00C76815" w:rsidRPr="00983499">
        <w:rPr>
          <w:rFonts w:ascii="Times New Roman" w:hAnsi="Times New Roman" w:cs="Times New Roman"/>
        </w:rPr>
        <w:t xml:space="preserve">. </w:t>
      </w:r>
      <w:r w:rsidR="0004476F" w:rsidRPr="00983499">
        <w:rPr>
          <w:rFonts w:ascii="Times New Roman" w:hAnsi="Times New Roman" w:cs="Times New Roman"/>
        </w:rPr>
        <w:t>W</w:t>
      </w:r>
      <w:r w:rsidR="00F34165" w:rsidRPr="00983499">
        <w:rPr>
          <w:rFonts w:ascii="Times New Roman" w:hAnsi="Times New Roman" w:cs="Times New Roman"/>
        </w:rPr>
        <w:t> </w:t>
      </w:r>
      <w:r w:rsidR="0004476F" w:rsidRPr="00983499">
        <w:rPr>
          <w:rFonts w:ascii="Times New Roman" w:hAnsi="Times New Roman" w:cs="Times New Roman"/>
        </w:rPr>
        <w:t xml:space="preserve">powyższym </w:t>
      </w:r>
      <w:proofErr w:type="spellStart"/>
      <w:r w:rsidR="0004476F" w:rsidRPr="00983499">
        <w:rPr>
          <w:rFonts w:ascii="Times New Roman" w:hAnsi="Times New Roman" w:cs="Times New Roman"/>
        </w:rPr>
        <w:t>geoportalu</w:t>
      </w:r>
      <w:proofErr w:type="spellEnd"/>
      <w:r w:rsidR="0004476F" w:rsidRPr="00983499">
        <w:rPr>
          <w:rFonts w:ascii="Times New Roman" w:hAnsi="Times New Roman" w:cs="Times New Roman"/>
        </w:rPr>
        <w:t xml:space="preserve"> publikowane są m.in. warstwy: działki,</w:t>
      </w:r>
      <w:r w:rsidR="00076069" w:rsidRPr="00983499">
        <w:rPr>
          <w:rFonts w:ascii="Times New Roman" w:hAnsi="Times New Roman" w:cs="Times New Roman"/>
        </w:rPr>
        <w:t xml:space="preserve"> </w:t>
      </w:r>
      <w:r w:rsidR="0004476F" w:rsidRPr="00983499">
        <w:rPr>
          <w:rFonts w:ascii="Times New Roman" w:hAnsi="Times New Roman" w:cs="Times New Roman"/>
        </w:rPr>
        <w:t>budynki,</w:t>
      </w:r>
      <w:r w:rsidR="00076069" w:rsidRPr="00983499">
        <w:rPr>
          <w:rFonts w:ascii="Times New Roman" w:hAnsi="Times New Roman" w:cs="Times New Roman"/>
        </w:rPr>
        <w:t xml:space="preserve"> </w:t>
      </w:r>
      <w:r w:rsidR="0004476F" w:rsidRPr="00983499">
        <w:rPr>
          <w:rFonts w:ascii="Times New Roman" w:hAnsi="Times New Roman" w:cs="Times New Roman"/>
        </w:rPr>
        <w:t>uzbrojenie</w:t>
      </w:r>
      <w:r w:rsidR="00FE7960" w:rsidRPr="00983499">
        <w:rPr>
          <w:rFonts w:ascii="Times New Roman" w:hAnsi="Times New Roman" w:cs="Times New Roman"/>
        </w:rPr>
        <w:t xml:space="preserve"> (GESUT)</w:t>
      </w:r>
      <w:r w:rsidR="0004476F" w:rsidRPr="00983499">
        <w:rPr>
          <w:rFonts w:ascii="Times New Roman" w:hAnsi="Times New Roman" w:cs="Times New Roman"/>
        </w:rPr>
        <w:t>, sytuacja</w:t>
      </w:r>
      <w:r w:rsidR="00FE7960" w:rsidRPr="00983499">
        <w:rPr>
          <w:rFonts w:ascii="Times New Roman" w:hAnsi="Times New Roman" w:cs="Times New Roman"/>
        </w:rPr>
        <w:t xml:space="preserve"> (BDOT500)</w:t>
      </w:r>
      <w:r w:rsidR="0004476F" w:rsidRPr="00983499">
        <w:rPr>
          <w:rFonts w:ascii="Times New Roman" w:hAnsi="Times New Roman" w:cs="Times New Roman"/>
        </w:rPr>
        <w:t>, rzeźba,</w:t>
      </w:r>
      <w:r w:rsidR="00542CE2">
        <w:rPr>
          <w:rFonts w:ascii="Times New Roman" w:hAnsi="Times New Roman" w:cs="Times New Roman"/>
        </w:rPr>
        <w:t xml:space="preserve"> </w:t>
      </w:r>
      <w:r w:rsidR="00FE7960" w:rsidRPr="00983499">
        <w:rPr>
          <w:rFonts w:ascii="Times New Roman" w:hAnsi="Times New Roman" w:cs="Times New Roman"/>
        </w:rPr>
        <w:t>sieci projektowane</w:t>
      </w:r>
      <w:r w:rsidR="0004476F" w:rsidRPr="00983499">
        <w:rPr>
          <w:rFonts w:ascii="Times New Roman" w:hAnsi="Times New Roman" w:cs="Times New Roman"/>
        </w:rPr>
        <w:t xml:space="preserve"> oraz </w:t>
      </w:r>
      <w:proofErr w:type="spellStart"/>
      <w:r w:rsidR="0004476F" w:rsidRPr="00983499">
        <w:rPr>
          <w:rFonts w:ascii="Times New Roman" w:hAnsi="Times New Roman" w:cs="Times New Roman"/>
        </w:rPr>
        <w:t>ortofotomapa</w:t>
      </w:r>
      <w:proofErr w:type="spellEnd"/>
      <w:r w:rsidR="0004476F" w:rsidRPr="00983499">
        <w:rPr>
          <w:rFonts w:ascii="Times New Roman" w:hAnsi="Times New Roman" w:cs="Times New Roman"/>
        </w:rPr>
        <w:t>.</w:t>
      </w:r>
    </w:p>
    <w:p w14:paraId="75B6BF97" w14:textId="77777777" w:rsidR="0024576B" w:rsidRPr="00983499" w:rsidRDefault="00C76815" w:rsidP="0024576B">
      <w:pPr>
        <w:pStyle w:val="Nagwek4"/>
        <w:numPr>
          <w:ilvl w:val="0"/>
          <w:numId w:val="0"/>
        </w:numPr>
        <w:spacing w:before="0" w:after="0"/>
        <w:ind w:left="907"/>
        <w:jc w:val="left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>Serwis WMS dostępny jest pod adresem</w:t>
      </w:r>
      <w:r w:rsidR="00153FAC" w:rsidRPr="00983499">
        <w:rPr>
          <w:rFonts w:ascii="Times New Roman" w:hAnsi="Times New Roman" w:cs="Times New Roman"/>
        </w:rPr>
        <w:t xml:space="preserve">: </w:t>
      </w:r>
    </w:p>
    <w:p w14:paraId="7EE0F7D7" w14:textId="77777777" w:rsidR="00B94CC7" w:rsidRPr="00983499" w:rsidRDefault="0024576B" w:rsidP="0024576B">
      <w:pPr>
        <w:pStyle w:val="Nagwek4"/>
        <w:numPr>
          <w:ilvl w:val="0"/>
          <w:numId w:val="0"/>
        </w:numPr>
        <w:spacing w:before="0" w:after="0"/>
        <w:ind w:left="907"/>
        <w:jc w:val="left"/>
        <w:rPr>
          <w:rFonts w:ascii="Times New Roman" w:hAnsi="Times New Roman" w:cs="Times New Roman"/>
        </w:rPr>
      </w:pPr>
      <w:r w:rsidRPr="00983499">
        <w:rPr>
          <w:rStyle w:val="Hipercze"/>
          <w:rFonts w:ascii="Times New Roman" w:hAnsi="Times New Roman"/>
          <w:color w:val="auto"/>
        </w:rPr>
        <w:t>http://powiatzamojski.geoportal2.pl/</w:t>
      </w:r>
    </w:p>
    <w:p w14:paraId="1790FA34" w14:textId="77777777" w:rsidR="00B94CC7" w:rsidRPr="00983499" w:rsidRDefault="00B94CC7" w:rsidP="0024576B">
      <w:pPr>
        <w:tabs>
          <w:tab w:val="clear" w:pos="567"/>
        </w:tabs>
        <w:spacing w:before="0" w:after="0" w:line="276" w:lineRule="auto"/>
        <w:jc w:val="left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br w:type="page"/>
      </w:r>
    </w:p>
    <w:p w14:paraId="2FDB638D" w14:textId="77777777" w:rsidR="007C096B" w:rsidRPr="00983499" w:rsidRDefault="00722F8E" w:rsidP="00001C82">
      <w:pPr>
        <w:pStyle w:val="Nagwek4"/>
        <w:rPr>
          <w:rFonts w:ascii="Times New Roman" w:hAnsi="Times New Roman" w:cs="Times New Roman"/>
          <w:b/>
        </w:rPr>
      </w:pPr>
      <w:bookmarkStart w:id="8" w:name="_Hlk29989861"/>
      <w:r w:rsidRPr="00983499">
        <w:rPr>
          <w:rFonts w:ascii="Times New Roman" w:hAnsi="Times New Roman" w:cs="Times New Roman"/>
          <w:b/>
        </w:rPr>
        <w:lastRenderedPageBreak/>
        <w:t>Cel zamówienia</w:t>
      </w:r>
    </w:p>
    <w:bookmarkEnd w:id="8"/>
    <w:p w14:paraId="0E86D6B7" w14:textId="77777777" w:rsidR="001613DB" w:rsidRPr="00983499" w:rsidRDefault="009F679E" w:rsidP="009264C8">
      <w:pPr>
        <w:pStyle w:val="Nagwek4"/>
        <w:numPr>
          <w:ilvl w:val="2"/>
          <w:numId w:val="2"/>
        </w:numPr>
        <w:ind w:left="340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>Realizacja przedmiotu zamówienia</w:t>
      </w:r>
      <w:r w:rsidR="001613DB" w:rsidRPr="00983499">
        <w:rPr>
          <w:rFonts w:ascii="Times New Roman" w:hAnsi="Times New Roman" w:cs="Times New Roman"/>
        </w:rPr>
        <w:t xml:space="preserve"> polega na </w:t>
      </w:r>
      <w:r w:rsidR="00A84020" w:rsidRPr="00983499">
        <w:rPr>
          <w:rFonts w:ascii="Times New Roman" w:hAnsi="Times New Roman" w:cs="Times New Roman"/>
        </w:rPr>
        <w:t>utworzeniu</w:t>
      </w:r>
      <w:r w:rsidR="001613DB" w:rsidRPr="00983499">
        <w:rPr>
          <w:rFonts w:ascii="Times New Roman" w:hAnsi="Times New Roman" w:cs="Times New Roman"/>
        </w:rPr>
        <w:t xml:space="preserve"> w systemie teleinformatycznym</w:t>
      </w:r>
      <w:r w:rsidR="004D3AB8">
        <w:rPr>
          <w:rFonts w:ascii="Times New Roman" w:hAnsi="Times New Roman" w:cs="Times New Roman"/>
        </w:rPr>
        <w:t xml:space="preserve"> </w:t>
      </w:r>
      <w:r w:rsidR="001613DB" w:rsidRPr="00983499">
        <w:rPr>
          <w:rFonts w:ascii="Times New Roman" w:hAnsi="Times New Roman" w:cs="Times New Roman"/>
        </w:rPr>
        <w:t>baz danych</w:t>
      </w:r>
      <w:r w:rsidR="004D3AB8">
        <w:rPr>
          <w:rFonts w:ascii="Times New Roman" w:hAnsi="Times New Roman" w:cs="Times New Roman"/>
        </w:rPr>
        <w:t xml:space="preserve"> </w:t>
      </w:r>
      <w:r w:rsidR="001613DB" w:rsidRPr="00983499">
        <w:rPr>
          <w:rFonts w:ascii="Times New Roman" w:hAnsi="Times New Roman" w:cs="Times New Roman"/>
        </w:rPr>
        <w:t>obejmujących zbiory danych przestrzennych infrastruktury informa</w:t>
      </w:r>
      <w:r w:rsidR="00D5191D" w:rsidRPr="00983499">
        <w:rPr>
          <w:rFonts w:ascii="Times New Roman" w:hAnsi="Times New Roman" w:cs="Times New Roman"/>
        </w:rPr>
        <w:t>cji przestrzennej oraz harmonizowaniu</w:t>
      </w:r>
      <w:r w:rsidR="001613DB" w:rsidRPr="00983499">
        <w:rPr>
          <w:rFonts w:ascii="Times New Roman" w:hAnsi="Times New Roman" w:cs="Times New Roman"/>
        </w:rPr>
        <w:t xml:space="preserve"> tych baz, w</w:t>
      </w:r>
      <w:r w:rsidR="009C2532" w:rsidRPr="00983499">
        <w:rPr>
          <w:rFonts w:ascii="Times New Roman" w:hAnsi="Times New Roman" w:cs="Times New Roman"/>
        </w:rPr>
        <w:t> </w:t>
      </w:r>
      <w:r w:rsidR="001613DB" w:rsidRPr="00983499">
        <w:rPr>
          <w:rFonts w:ascii="Times New Roman" w:hAnsi="Times New Roman" w:cs="Times New Roman"/>
        </w:rPr>
        <w:t>zakresie:</w:t>
      </w:r>
    </w:p>
    <w:p w14:paraId="65E7F0B0" w14:textId="77777777" w:rsidR="001613DB" w:rsidRPr="00983499" w:rsidRDefault="00BA4EB7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>b</w:t>
      </w:r>
      <w:r w:rsidR="001613DB" w:rsidRPr="00983499">
        <w:rPr>
          <w:rFonts w:ascii="Times New Roman" w:hAnsi="Times New Roman" w:cs="Times New Roman"/>
        </w:rPr>
        <w:t>azy danych obiektów topograficznych o szczegółowości zapewniającej tworzenie standardowych opracowań kartograficznych w skalach 1:500 – 1:5000, o której mowa w art. 4 ust. 1</w:t>
      </w:r>
      <w:r w:rsidR="007F3E86" w:rsidRPr="00983499">
        <w:rPr>
          <w:rFonts w:ascii="Times New Roman" w:hAnsi="Times New Roman" w:cs="Times New Roman"/>
        </w:rPr>
        <w:t>a pkt 12</w:t>
      </w:r>
      <w:r w:rsidR="003B68D0">
        <w:rPr>
          <w:rFonts w:ascii="Times New Roman" w:hAnsi="Times New Roman" w:cs="Times New Roman"/>
        </w:rPr>
        <w:t xml:space="preserve"> </w:t>
      </w:r>
      <w:r w:rsidR="00684A7F" w:rsidRPr="00983499">
        <w:rPr>
          <w:rFonts w:ascii="Times New Roman" w:hAnsi="Times New Roman" w:cs="Times New Roman"/>
        </w:rPr>
        <w:t>ustawy</w:t>
      </w:r>
      <w:r w:rsidR="00EA2CB1">
        <w:rPr>
          <w:rFonts w:ascii="Times New Roman" w:hAnsi="Times New Roman" w:cs="Times New Roman"/>
        </w:rPr>
        <w:t xml:space="preserve"> </w:t>
      </w:r>
      <w:r w:rsidR="00684A7F" w:rsidRPr="00983499">
        <w:rPr>
          <w:rFonts w:ascii="Times New Roman" w:hAnsi="Times New Roman" w:cs="Times New Roman"/>
        </w:rPr>
        <w:t xml:space="preserve">z dnia 17 maja 1989 r. Prawo geodezyjne </w:t>
      </w:r>
      <w:r w:rsidR="006D06BC">
        <w:rPr>
          <w:rFonts w:ascii="Times New Roman" w:hAnsi="Times New Roman" w:cs="Times New Roman"/>
        </w:rPr>
        <w:br/>
      </w:r>
      <w:r w:rsidR="00684A7F" w:rsidRPr="00983499">
        <w:rPr>
          <w:rFonts w:ascii="Times New Roman" w:hAnsi="Times New Roman" w:cs="Times New Roman"/>
        </w:rPr>
        <w:t>i kartograficzne</w:t>
      </w:r>
      <w:r w:rsidR="001613DB" w:rsidRPr="00983499">
        <w:rPr>
          <w:rFonts w:ascii="Times New Roman" w:hAnsi="Times New Roman" w:cs="Times New Roman"/>
        </w:rPr>
        <w:t>,</w:t>
      </w:r>
    </w:p>
    <w:p w14:paraId="0E097159" w14:textId="77777777" w:rsidR="00D0785F" w:rsidRPr="00983499" w:rsidRDefault="00D0785F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>harmonizacji i redakcji baz danych BDOT500, GESUT i EGiB.</w:t>
      </w:r>
    </w:p>
    <w:p w14:paraId="1B4E1BE8" w14:textId="77777777" w:rsidR="00B2496D" w:rsidRPr="00983499" w:rsidRDefault="002968BB" w:rsidP="009264C8">
      <w:pPr>
        <w:pStyle w:val="Nagwek4"/>
        <w:numPr>
          <w:ilvl w:val="2"/>
          <w:numId w:val="2"/>
        </w:numPr>
        <w:ind w:left="340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>Przy tworzeniu, w ramach przedmiotu zamówienia, zbiorów danych przestrzennych stosuje się układ współrzędnych płaskich prostokątnych PL-</w:t>
      </w:r>
      <w:r w:rsidR="000706C0" w:rsidRPr="00983499">
        <w:rPr>
          <w:rFonts w:ascii="Times New Roman" w:hAnsi="Times New Roman" w:cs="Times New Roman"/>
        </w:rPr>
        <w:t>ETRF</w:t>
      </w:r>
      <w:r w:rsidRPr="00983499">
        <w:rPr>
          <w:rFonts w:ascii="Times New Roman" w:hAnsi="Times New Roman" w:cs="Times New Roman"/>
        </w:rPr>
        <w:t>2000 oraz geodezyjny układ wysokościowy PL-EVRF2007-NH, o których mowa w§ 6 i §13 rozporządzenia Rady Ministrów z dnia 15 października 2012 r. w sprawie państwowego systemu odniesień przestrzennych.</w:t>
      </w:r>
    </w:p>
    <w:p w14:paraId="1E914C14" w14:textId="77777777" w:rsidR="00325E25" w:rsidRPr="006D06BC" w:rsidRDefault="00290DC4" w:rsidP="009264C8">
      <w:pPr>
        <w:pStyle w:val="Nagwek4"/>
        <w:numPr>
          <w:ilvl w:val="2"/>
          <w:numId w:val="2"/>
        </w:numPr>
        <w:ind w:left="340"/>
        <w:rPr>
          <w:rFonts w:ascii="Times New Roman" w:hAnsi="Times New Roman" w:cs="Times New Roman"/>
        </w:rPr>
      </w:pPr>
      <w:r w:rsidRPr="006D06BC">
        <w:rPr>
          <w:rFonts w:ascii="Times New Roman" w:hAnsi="Times New Roman" w:cs="Times New Roman"/>
        </w:rPr>
        <w:t>Do zadań Wykonawcy będzie należało dokonanie analizy oper</w:t>
      </w:r>
      <w:r w:rsidR="00D5191D" w:rsidRPr="006D06BC">
        <w:rPr>
          <w:rFonts w:ascii="Times New Roman" w:hAnsi="Times New Roman" w:cs="Times New Roman"/>
        </w:rPr>
        <w:t>atów technicznych</w:t>
      </w:r>
      <w:r w:rsidR="00076069" w:rsidRPr="006D06BC">
        <w:rPr>
          <w:rFonts w:ascii="Times New Roman" w:hAnsi="Times New Roman" w:cs="Times New Roman"/>
        </w:rPr>
        <w:t xml:space="preserve"> </w:t>
      </w:r>
      <w:r w:rsidR="00325E25" w:rsidRPr="006D06BC">
        <w:rPr>
          <w:rFonts w:ascii="Times New Roman" w:hAnsi="Times New Roman" w:cs="Times New Roman"/>
        </w:rPr>
        <w:t>w</w:t>
      </w:r>
      <w:r w:rsidR="00743974" w:rsidRPr="006D06BC">
        <w:rPr>
          <w:rFonts w:ascii="Times New Roman" w:hAnsi="Times New Roman" w:cs="Times New Roman"/>
        </w:rPr>
        <w:t> </w:t>
      </w:r>
      <w:r w:rsidR="00325E25" w:rsidRPr="006D06BC">
        <w:rPr>
          <w:rFonts w:ascii="Times New Roman" w:hAnsi="Times New Roman" w:cs="Times New Roman"/>
        </w:rPr>
        <w:t>zakresie</w:t>
      </w:r>
      <w:r w:rsidR="00D5191D" w:rsidRPr="006D06BC">
        <w:rPr>
          <w:rFonts w:ascii="Times New Roman" w:hAnsi="Times New Roman" w:cs="Times New Roman"/>
        </w:rPr>
        <w:t xml:space="preserve"> pozyskani</w:t>
      </w:r>
      <w:r w:rsidR="00325E25" w:rsidRPr="006D06BC">
        <w:rPr>
          <w:rFonts w:ascii="Times New Roman" w:hAnsi="Times New Roman" w:cs="Times New Roman"/>
        </w:rPr>
        <w:t>a</w:t>
      </w:r>
      <w:r w:rsidR="00076069" w:rsidRPr="006D06BC">
        <w:rPr>
          <w:rFonts w:ascii="Times New Roman" w:hAnsi="Times New Roman" w:cs="Times New Roman"/>
        </w:rPr>
        <w:t xml:space="preserve"> </w:t>
      </w:r>
      <w:r w:rsidR="00D313F5" w:rsidRPr="006D06BC">
        <w:rPr>
          <w:rFonts w:ascii="Times New Roman" w:hAnsi="Times New Roman" w:cs="Times New Roman"/>
        </w:rPr>
        <w:t xml:space="preserve">obligatoryjnych </w:t>
      </w:r>
      <w:r w:rsidR="00325E25" w:rsidRPr="006D06BC">
        <w:rPr>
          <w:rFonts w:ascii="Times New Roman" w:hAnsi="Times New Roman" w:cs="Times New Roman"/>
        </w:rPr>
        <w:t>atrybutów</w:t>
      </w:r>
      <w:r w:rsidR="00D313F5" w:rsidRPr="006D06BC">
        <w:rPr>
          <w:rFonts w:ascii="Times New Roman" w:hAnsi="Times New Roman" w:cs="Times New Roman"/>
        </w:rPr>
        <w:t xml:space="preserve"> oraz </w:t>
      </w:r>
      <w:r w:rsidR="00CD1FAC" w:rsidRPr="006D06BC">
        <w:rPr>
          <w:rFonts w:ascii="Times New Roman" w:hAnsi="Times New Roman" w:cs="Times New Roman"/>
        </w:rPr>
        <w:t>atrybutów</w:t>
      </w:r>
      <w:r w:rsidR="00076069" w:rsidRPr="006D06BC">
        <w:rPr>
          <w:rFonts w:ascii="Times New Roman" w:hAnsi="Times New Roman" w:cs="Times New Roman"/>
        </w:rPr>
        <w:t xml:space="preserve"> </w:t>
      </w:r>
      <w:r w:rsidR="00D313F5" w:rsidRPr="006D06BC">
        <w:rPr>
          <w:rFonts w:ascii="Times New Roman" w:hAnsi="Times New Roman" w:cs="Times New Roman"/>
        </w:rPr>
        <w:t>fakultatywnych</w:t>
      </w:r>
      <w:r w:rsidR="00CD1FAC" w:rsidRPr="006D06BC">
        <w:rPr>
          <w:rFonts w:ascii="Times New Roman" w:hAnsi="Times New Roman" w:cs="Times New Roman"/>
        </w:rPr>
        <w:t>,</w:t>
      </w:r>
      <w:r w:rsidR="00D313F5" w:rsidRPr="006D06BC">
        <w:rPr>
          <w:rFonts w:ascii="Times New Roman" w:hAnsi="Times New Roman" w:cs="Times New Roman"/>
        </w:rPr>
        <w:t xml:space="preserve"> jeżeli występują</w:t>
      </w:r>
      <w:r w:rsidR="00076069" w:rsidRPr="006D06BC">
        <w:rPr>
          <w:rFonts w:ascii="Times New Roman" w:hAnsi="Times New Roman" w:cs="Times New Roman"/>
        </w:rPr>
        <w:t xml:space="preserve"> </w:t>
      </w:r>
      <w:r w:rsidR="00D313F5" w:rsidRPr="006D06BC">
        <w:rPr>
          <w:rFonts w:ascii="Times New Roman" w:hAnsi="Times New Roman" w:cs="Times New Roman"/>
        </w:rPr>
        <w:t>w dokumentacji,</w:t>
      </w:r>
      <w:r w:rsidR="00076069" w:rsidRPr="006D06BC">
        <w:rPr>
          <w:rFonts w:ascii="Times New Roman" w:hAnsi="Times New Roman" w:cs="Times New Roman"/>
        </w:rPr>
        <w:t xml:space="preserve"> </w:t>
      </w:r>
      <w:r w:rsidR="00D313F5" w:rsidRPr="006D06BC">
        <w:rPr>
          <w:rFonts w:ascii="Times New Roman" w:hAnsi="Times New Roman" w:cs="Times New Roman"/>
        </w:rPr>
        <w:t xml:space="preserve">dla </w:t>
      </w:r>
      <w:r w:rsidR="00646934" w:rsidRPr="006D06BC">
        <w:rPr>
          <w:rFonts w:ascii="Times New Roman" w:hAnsi="Times New Roman" w:cs="Times New Roman"/>
        </w:rPr>
        <w:t>obiektów baz danych</w:t>
      </w:r>
      <w:r w:rsidR="00D313F5" w:rsidRPr="006D06BC">
        <w:rPr>
          <w:rFonts w:ascii="Times New Roman" w:hAnsi="Times New Roman" w:cs="Times New Roman"/>
        </w:rPr>
        <w:t xml:space="preserve"> BDOT500</w:t>
      </w:r>
      <w:r w:rsidR="00646934" w:rsidRPr="006D06BC">
        <w:rPr>
          <w:rFonts w:ascii="Times New Roman" w:hAnsi="Times New Roman" w:cs="Times New Roman"/>
        </w:rPr>
        <w:t>,</w:t>
      </w:r>
      <w:r w:rsidR="00D313F5" w:rsidRPr="006D06BC">
        <w:rPr>
          <w:rFonts w:ascii="Times New Roman" w:hAnsi="Times New Roman" w:cs="Times New Roman"/>
        </w:rPr>
        <w:t xml:space="preserve"> a</w:t>
      </w:r>
      <w:r w:rsidR="007F2574" w:rsidRPr="006D06BC">
        <w:rPr>
          <w:rFonts w:ascii="Times New Roman" w:hAnsi="Times New Roman" w:cs="Times New Roman"/>
        </w:rPr>
        <w:t xml:space="preserve"> </w:t>
      </w:r>
      <w:r w:rsidR="00D313F5" w:rsidRPr="006D06BC">
        <w:rPr>
          <w:rFonts w:ascii="Times New Roman" w:hAnsi="Times New Roman" w:cs="Times New Roman"/>
        </w:rPr>
        <w:t>także w zakresie wyjaśnienia ewentualnych kolizji czy rozbieżności w danych wektorowych.</w:t>
      </w:r>
      <w:r w:rsidR="00B26F92" w:rsidRPr="006D06BC">
        <w:rPr>
          <w:rFonts w:ascii="Times New Roman" w:hAnsi="Times New Roman" w:cs="Times New Roman"/>
        </w:rPr>
        <w:t xml:space="preserve"> Treść i formę analizy materiałów źródłowych należy uzgodnić</w:t>
      </w:r>
      <w:r w:rsidR="005E099B">
        <w:rPr>
          <w:rFonts w:ascii="Times New Roman" w:hAnsi="Times New Roman" w:cs="Times New Roman"/>
        </w:rPr>
        <w:t xml:space="preserve"> </w:t>
      </w:r>
      <w:r w:rsidR="00B26F92" w:rsidRPr="006D06BC">
        <w:rPr>
          <w:rFonts w:ascii="Times New Roman" w:hAnsi="Times New Roman" w:cs="Times New Roman"/>
        </w:rPr>
        <w:t>w Dzienniku Robót.</w:t>
      </w:r>
    </w:p>
    <w:p w14:paraId="472068F7" w14:textId="77777777" w:rsidR="00EB1ACE" w:rsidRPr="00983499" w:rsidRDefault="00EB1ACE" w:rsidP="009264C8">
      <w:pPr>
        <w:pStyle w:val="Nagwek4"/>
        <w:numPr>
          <w:ilvl w:val="2"/>
          <w:numId w:val="2"/>
        </w:numPr>
        <w:ind w:left="340"/>
        <w:rPr>
          <w:rFonts w:ascii="Times New Roman" w:hAnsi="Times New Roman" w:cs="Times New Roman"/>
        </w:rPr>
      </w:pPr>
      <w:r w:rsidRPr="006D06BC">
        <w:rPr>
          <w:rFonts w:ascii="Times New Roman" w:hAnsi="Times New Roman" w:cs="Times New Roman"/>
        </w:rPr>
        <w:t>Materiały PZGiK zawierające wyniki geodezyjnych pomiarów sytuacyjnych</w:t>
      </w:r>
      <w:r w:rsidRPr="00983499">
        <w:rPr>
          <w:rFonts w:ascii="Times New Roman" w:hAnsi="Times New Roman" w:cs="Times New Roman"/>
        </w:rPr>
        <w:t xml:space="preserve"> w układzie 1965 lub układach lokalnych wykorzystuje się do realizacji przedmiotu zamówienia, po</w:t>
      </w:r>
      <w:r w:rsidR="00743974" w:rsidRPr="00983499">
        <w:rPr>
          <w:rFonts w:ascii="Times New Roman" w:hAnsi="Times New Roman" w:cs="Times New Roman"/>
        </w:rPr>
        <w:t> </w:t>
      </w:r>
      <w:r w:rsidRPr="00983499">
        <w:rPr>
          <w:rFonts w:ascii="Times New Roman" w:hAnsi="Times New Roman" w:cs="Times New Roman"/>
        </w:rPr>
        <w:t>uprzednim wykonaniu matematycznej transformacji współrzędnych punktów sytuacyjnych.</w:t>
      </w:r>
    </w:p>
    <w:p w14:paraId="4167B36E" w14:textId="77777777" w:rsidR="0056102A" w:rsidRPr="00983499" w:rsidRDefault="0056102A" w:rsidP="009264C8">
      <w:pPr>
        <w:pStyle w:val="Nagwek4"/>
        <w:numPr>
          <w:ilvl w:val="2"/>
          <w:numId w:val="2"/>
        </w:numPr>
        <w:ind w:left="340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>W celu pozyskania oraz weryfikacji atrybut</w:t>
      </w:r>
      <w:r w:rsidR="00646934" w:rsidRPr="00983499">
        <w:rPr>
          <w:rFonts w:ascii="Times New Roman" w:hAnsi="Times New Roman" w:cs="Times New Roman"/>
        </w:rPr>
        <w:t>ów dla obiektów baz danych</w:t>
      </w:r>
      <w:r w:rsidRPr="00983499">
        <w:rPr>
          <w:rFonts w:ascii="Times New Roman" w:hAnsi="Times New Roman" w:cs="Times New Roman"/>
        </w:rPr>
        <w:t xml:space="preserve">, BDOT500 należy wykorzystać ogólnodostępne serwisy mapowe bądź przeprowadzić wywiad terenowy. </w:t>
      </w:r>
    </w:p>
    <w:p w14:paraId="425B6BC9" w14:textId="77777777" w:rsidR="002176E2" w:rsidRPr="00983499" w:rsidRDefault="002176E2" w:rsidP="009264C8">
      <w:pPr>
        <w:pStyle w:val="Nagwek4"/>
        <w:numPr>
          <w:ilvl w:val="2"/>
          <w:numId w:val="2"/>
        </w:numPr>
        <w:ind w:left="340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 xml:space="preserve">Do zadań Wykonawcy będzie należało pozyskanie z </w:t>
      </w:r>
      <w:r w:rsidR="00436353" w:rsidRPr="00983499">
        <w:rPr>
          <w:rFonts w:ascii="Times New Roman" w:hAnsi="Times New Roman" w:cs="Times New Roman"/>
        </w:rPr>
        <w:t xml:space="preserve">udostępnionych </w:t>
      </w:r>
      <w:r w:rsidR="007D70F9" w:rsidRPr="00983499">
        <w:rPr>
          <w:rFonts w:ascii="Times New Roman" w:hAnsi="Times New Roman" w:cs="Times New Roman"/>
        </w:rPr>
        <w:t>rastrów map zasadniczych</w:t>
      </w:r>
      <w:r w:rsidR="004D3AB8">
        <w:rPr>
          <w:rFonts w:ascii="Times New Roman" w:hAnsi="Times New Roman" w:cs="Times New Roman"/>
        </w:rPr>
        <w:t xml:space="preserve"> </w:t>
      </w:r>
      <w:r w:rsidR="001A2A43" w:rsidRPr="00983499">
        <w:rPr>
          <w:rFonts w:ascii="Times New Roman" w:hAnsi="Times New Roman" w:cs="Times New Roman"/>
        </w:rPr>
        <w:t>treści</w:t>
      </w:r>
      <w:r w:rsidR="004D3AB8">
        <w:rPr>
          <w:rFonts w:ascii="Times New Roman" w:hAnsi="Times New Roman" w:cs="Times New Roman"/>
        </w:rPr>
        <w:t xml:space="preserve"> </w:t>
      </w:r>
      <w:r w:rsidRPr="00983499">
        <w:rPr>
          <w:rFonts w:ascii="Times New Roman" w:hAnsi="Times New Roman" w:cs="Times New Roman"/>
        </w:rPr>
        <w:t>brakujących</w:t>
      </w:r>
      <w:r w:rsidR="00646934" w:rsidRPr="00983499">
        <w:rPr>
          <w:rFonts w:ascii="Times New Roman" w:hAnsi="Times New Roman" w:cs="Times New Roman"/>
        </w:rPr>
        <w:t xml:space="preserve"> w obecnej mapie </w:t>
      </w:r>
      <w:r w:rsidR="007D70F9" w:rsidRPr="00983499">
        <w:rPr>
          <w:rFonts w:ascii="Times New Roman" w:hAnsi="Times New Roman" w:cs="Times New Roman"/>
        </w:rPr>
        <w:t>zasadniczej or</w:t>
      </w:r>
      <w:r w:rsidRPr="00983499">
        <w:rPr>
          <w:rFonts w:ascii="Times New Roman" w:hAnsi="Times New Roman" w:cs="Times New Roman"/>
        </w:rPr>
        <w:t xml:space="preserve">az ich weryfikacja </w:t>
      </w:r>
      <w:r w:rsidR="007D70F9" w:rsidRPr="00983499">
        <w:rPr>
          <w:rFonts w:ascii="Times New Roman" w:hAnsi="Times New Roman" w:cs="Times New Roman"/>
        </w:rPr>
        <w:br/>
      </w:r>
      <w:r w:rsidRPr="00983499">
        <w:rPr>
          <w:rFonts w:ascii="Times New Roman" w:hAnsi="Times New Roman" w:cs="Times New Roman"/>
        </w:rPr>
        <w:t>w oparciu o operaty źródłowe.</w:t>
      </w:r>
    </w:p>
    <w:p w14:paraId="4842DC47" w14:textId="77777777" w:rsidR="00500A6C" w:rsidRPr="00983499" w:rsidRDefault="00500A6C" w:rsidP="00320A11">
      <w:pPr>
        <w:pStyle w:val="Nagwek4"/>
        <w:numPr>
          <w:ilvl w:val="2"/>
          <w:numId w:val="2"/>
        </w:numPr>
        <w:ind w:left="340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>Przy tworze</w:t>
      </w:r>
      <w:r w:rsidR="00646934" w:rsidRPr="00983499">
        <w:rPr>
          <w:rFonts w:ascii="Times New Roman" w:hAnsi="Times New Roman" w:cs="Times New Roman"/>
        </w:rPr>
        <w:t>niu zbiorów danych BDOT500</w:t>
      </w:r>
      <w:r w:rsidRPr="00983499">
        <w:rPr>
          <w:rFonts w:ascii="Times New Roman" w:hAnsi="Times New Roman" w:cs="Times New Roman"/>
        </w:rPr>
        <w:t>, Wykonawca zobowiązany będzie do stosowania następującej hierarchii źródeł danych:</w:t>
      </w:r>
    </w:p>
    <w:p w14:paraId="48097CF7" w14:textId="77777777" w:rsidR="00500A6C" w:rsidRPr="00983499" w:rsidRDefault="00500A6C" w:rsidP="00CA6D95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>Operaty techniczne, włączone do PZGiK, zawierające rezultaty geodezyjnych pomiarów sytuacyjnych i wysokościowych;</w:t>
      </w:r>
    </w:p>
    <w:p w14:paraId="2F0BDC29" w14:textId="77777777" w:rsidR="00500A6C" w:rsidRPr="00983499" w:rsidRDefault="00500A6C" w:rsidP="00CA6D95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ab/>
        <w:t>Digitalizacja ekranowa mapy zasadniczej lub innych map wielkoskalowych, w</w:t>
      </w:r>
      <w:r w:rsidR="00CA6D95" w:rsidRPr="00983499">
        <w:rPr>
          <w:rFonts w:ascii="Times New Roman" w:hAnsi="Times New Roman" w:cs="Times New Roman"/>
        </w:rPr>
        <w:t> </w:t>
      </w:r>
      <w:r w:rsidRPr="00983499">
        <w:rPr>
          <w:rFonts w:ascii="Times New Roman" w:hAnsi="Times New Roman" w:cs="Times New Roman"/>
        </w:rPr>
        <w:t xml:space="preserve">przypadku braku dokumentacji, o której mowa w </w:t>
      </w:r>
      <w:proofErr w:type="spellStart"/>
      <w:r w:rsidRPr="00983499">
        <w:rPr>
          <w:rFonts w:ascii="Times New Roman" w:hAnsi="Times New Roman" w:cs="Times New Roman"/>
        </w:rPr>
        <w:t>ppkt</w:t>
      </w:r>
      <w:proofErr w:type="spellEnd"/>
      <w:r w:rsidR="005E099B">
        <w:rPr>
          <w:rFonts w:ascii="Times New Roman" w:hAnsi="Times New Roman" w:cs="Times New Roman"/>
        </w:rPr>
        <w:t xml:space="preserve"> </w:t>
      </w:r>
      <w:r w:rsidRPr="00983499">
        <w:rPr>
          <w:rFonts w:ascii="Times New Roman" w:hAnsi="Times New Roman" w:cs="Times New Roman"/>
        </w:rPr>
        <w:t>a.</w:t>
      </w:r>
    </w:p>
    <w:p w14:paraId="7509CEDB" w14:textId="77777777" w:rsidR="00AA064B" w:rsidRPr="00983499" w:rsidRDefault="00AA064B" w:rsidP="00320A11">
      <w:pPr>
        <w:pStyle w:val="Nagwek4"/>
        <w:numPr>
          <w:ilvl w:val="2"/>
          <w:numId w:val="2"/>
        </w:numPr>
        <w:ind w:left="340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 xml:space="preserve">Wykonawca nie będzie wykorzystywał przy tworzeniu BDOT500 zgromadzonych </w:t>
      </w:r>
      <w:r w:rsidR="006D06BC">
        <w:rPr>
          <w:rFonts w:ascii="Times New Roman" w:hAnsi="Times New Roman" w:cs="Times New Roman"/>
        </w:rPr>
        <w:br/>
      </w:r>
      <w:r w:rsidRPr="00983499">
        <w:rPr>
          <w:rFonts w:ascii="Times New Roman" w:hAnsi="Times New Roman" w:cs="Times New Roman"/>
        </w:rPr>
        <w:t xml:space="preserve">w PZGiK cyfrowych zbiorów danych określających położenie i geometrię szczegółów sytuacyjnych I grupy dokładnościowej, jeżeli zostały one utworzone w drodze ekranowej digitalizacji mapy zasadniczej, a jednocześnie w PZGiK znajduje się dokumentacja </w:t>
      </w:r>
      <w:r w:rsidRPr="00983499">
        <w:rPr>
          <w:rFonts w:ascii="Times New Roman" w:hAnsi="Times New Roman" w:cs="Times New Roman"/>
        </w:rPr>
        <w:lastRenderedPageBreak/>
        <w:t xml:space="preserve">geodezyjna zawierająca wyniki geodezyjnych pomiarów tych szczegółów sytuacyjnych. W takim przypadku Wykonawca pozyska niezbędne dane w drodze obliczeń </w:t>
      </w:r>
      <w:r w:rsidR="006D06BC">
        <w:rPr>
          <w:rFonts w:ascii="Times New Roman" w:hAnsi="Times New Roman" w:cs="Times New Roman"/>
        </w:rPr>
        <w:br/>
      </w:r>
      <w:r w:rsidRPr="00983499">
        <w:rPr>
          <w:rFonts w:ascii="Times New Roman" w:hAnsi="Times New Roman" w:cs="Times New Roman"/>
        </w:rPr>
        <w:t xml:space="preserve">z wykorzystaniem danych obserwacyjnych zawartych w tej dokumentacji. </w:t>
      </w:r>
    </w:p>
    <w:p w14:paraId="1451B015" w14:textId="77777777" w:rsidR="00D04A13" w:rsidRPr="00D04A13" w:rsidRDefault="002176E2" w:rsidP="009264C8">
      <w:pPr>
        <w:pStyle w:val="Nagwek4"/>
        <w:numPr>
          <w:ilvl w:val="2"/>
          <w:numId w:val="2"/>
        </w:numPr>
        <w:ind w:left="340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 xml:space="preserve">Do 5 dnia danego miesiąca Wykonawca będzie przekazywał Zamawiającemu </w:t>
      </w:r>
      <w:r w:rsidRPr="00D04A13">
        <w:rPr>
          <w:rFonts w:ascii="Times New Roman" w:hAnsi="Times New Roman" w:cs="Times New Roman"/>
        </w:rPr>
        <w:t xml:space="preserve">raport </w:t>
      </w:r>
      <w:r w:rsidR="00646934" w:rsidRPr="00D04A13">
        <w:rPr>
          <w:rFonts w:ascii="Times New Roman" w:hAnsi="Times New Roman" w:cs="Times New Roman"/>
        </w:rPr>
        <w:br/>
      </w:r>
      <w:r w:rsidR="00D04A13" w:rsidRPr="00D04A13">
        <w:rPr>
          <w:rFonts w:ascii="Times New Roman" w:hAnsi="Times New Roman" w:cs="Times New Roman"/>
        </w:rPr>
        <w:t>z postępu prac.</w:t>
      </w:r>
    </w:p>
    <w:p w14:paraId="1CDCC74F" w14:textId="77777777" w:rsidR="00D04A13" w:rsidRPr="00D04A13" w:rsidRDefault="00D04A13" w:rsidP="00D04A13">
      <w:pPr>
        <w:tabs>
          <w:tab w:val="clear" w:pos="567"/>
          <w:tab w:val="left" w:pos="284"/>
        </w:tabs>
        <w:spacing w:before="0" w:after="0" w:line="235" w:lineRule="auto"/>
        <w:ind w:left="284"/>
        <w:rPr>
          <w:rFonts w:ascii="Times New Roman" w:hAnsi="Times New Roman"/>
        </w:rPr>
      </w:pPr>
      <w:r w:rsidRPr="00D04A13">
        <w:rPr>
          <w:rFonts w:ascii="Times New Roman" w:hAnsi="Times New Roman"/>
        </w:rPr>
        <w:t>Raport miesięczny powinien zawierać:</w:t>
      </w:r>
    </w:p>
    <w:p w14:paraId="5CD6E595" w14:textId="77777777" w:rsidR="00D04A13" w:rsidRPr="00D04A13" w:rsidRDefault="00D04A13" w:rsidP="00D04A13">
      <w:pPr>
        <w:numPr>
          <w:ilvl w:val="0"/>
          <w:numId w:val="16"/>
        </w:numPr>
        <w:tabs>
          <w:tab w:val="clear" w:pos="567"/>
          <w:tab w:val="left" w:pos="284"/>
        </w:tabs>
        <w:spacing w:before="0" w:after="0" w:line="235" w:lineRule="auto"/>
        <w:rPr>
          <w:rFonts w:ascii="Times New Roman" w:hAnsi="Times New Roman"/>
        </w:rPr>
      </w:pPr>
      <w:r w:rsidRPr="00D04A13">
        <w:rPr>
          <w:rFonts w:ascii="Times New Roman" w:hAnsi="Times New Roman"/>
        </w:rPr>
        <w:t>Opisowo wyrażony postęp prac nad przedmiotem umowy,</w:t>
      </w:r>
    </w:p>
    <w:p w14:paraId="3B3274B3" w14:textId="77777777" w:rsidR="00D04A13" w:rsidRPr="00D04A13" w:rsidRDefault="00D04A13" w:rsidP="00D04A13">
      <w:pPr>
        <w:numPr>
          <w:ilvl w:val="0"/>
          <w:numId w:val="16"/>
        </w:numPr>
        <w:tabs>
          <w:tab w:val="clear" w:pos="567"/>
          <w:tab w:val="left" w:pos="284"/>
        </w:tabs>
        <w:spacing w:before="0" w:after="0" w:line="235" w:lineRule="auto"/>
        <w:rPr>
          <w:rFonts w:ascii="Times New Roman" w:hAnsi="Times New Roman"/>
        </w:rPr>
      </w:pPr>
      <w:r w:rsidRPr="00D04A13">
        <w:rPr>
          <w:rFonts w:ascii="Times New Roman" w:hAnsi="Times New Roman"/>
        </w:rPr>
        <w:t>Potencjalne zagrożenia dla niezrealizowania przedmiotu umowy w określonym umową terminie,</w:t>
      </w:r>
    </w:p>
    <w:p w14:paraId="19B3BC44" w14:textId="77777777" w:rsidR="00D04A13" w:rsidRPr="00D04A13" w:rsidRDefault="00D04A13" w:rsidP="00D04A13">
      <w:pPr>
        <w:numPr>
          <w:ilvl w:val="0"/>
          <w:numId w:val="16"/>
        </w:numPr>
        <w:tabs>
          <w:tab w:val="clear" w:pos="567"/>
          <w:tab w:val="left" w:pos="284"/>
        </w:tabs>
        <w:spacing w:before="0" w:after="0" w:line="235" w:lineRule="auto"/>
        <w:rPr>
          <w:rFonts w:ascii="Times New Roman" w:hAnsi="Times New Roman"/>
        </w:rPr>
      </w:pPr>
      <w:r w:rsidRPr="00D04A13">
        <w:rPr>
          <w:rFonts w:ascii="Times New Roman" w:hAnsi="Times New Roman"/>
        </w:rPr>
        <w:t>Stopień zaawansowania wykonania prac,</w:t>
      </w:r>
    </w:p>
    <w:p w14:paraId="1F4A29E3" w14:textId="77777777" w:rsidR="0056102A" w:rsidRPr="00D04A13" w:rsidRDefault="00D04A13" w:rsidP="00D04A13">
      <w:pPr>
        <w:numPr>
          <w:ilvl w:val="0"/>
          <w:numId w:val="16"/>
        </w:numPr>
        <w:tabs>
          <w:tab w:val="clear" w:pos="567"/>
          <w:tab w:val="left" w:pos="284"/>
        </w:tabs>
        <w:spacing w:before="0" w:after="0" w:line="235" w:lineRule="auto"/>
        <w:rPr>
          <w:rFonts w:ascii="Times New Roman" w:hAnsi="Times New Roman"/>
        </w:rPr>
      </w:pPr>
      <w:r w:rsidRPr="00D04A13">
        <w:rPr>
          <w:rFonts w:ascii="Times New Roman" w:hAnsi="Times New Roman"/>
        </w:rPr>
        <w:t>Planowane do zrealizowania cele na najbliższy okres raportowy.</w:t>
      </w:r>
    </w:p>
    <w:p w14:paraId="7B35B13E" w14:textId="77777777" w:rsidR="004F4D27" w:rsidRPr="00983499" w:rsidRDefault="00B101E3" w:rsidP="007F3E86">
      <w:pPr>
        <w:pStyle w:val="Nagwek4"/>
        <w:numPr>
          <w:ilvl w:val="0"/>
          <w:numId w:val="0"/>
        </w:numPr>
        <w:ind w:left="396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>UWAGA: Do wykonania prac może być wykorzystany dowolny system informatyczny lub oprogramowanie, na które Wykonawca posiada licencję lub które sam wytworzył. Wykonawca zobowiązany jest do bezstratnej implementacji do programu E</w:t>
      </w:r>
      <w:r w:rsidR="004C24A8" w:rsidRPr="00983499">
        <w:rPr>
          <w:rFonts w:ascii="Times New Roman" w:hAnsi="Times New Roman" w:cs="Times New Roman"/>
        </w:rPr>
        <w:t>W</w:t>
      </w:r>
      <w:r w:rsidRPr="00983499">
        <w:rPr>
          <w:rFonts w:ascii="Times New Roman" w:hAnsi="Times New Roman" w:cs="Times New Roman"/>
        </w:rPr>
        <w:t>MAPA obiektów z baz danych, będących przedmiotem zamówienia.</w:t>
      </w:r>
    </w:p>
    <w:p w14:paraId="55DD982D" w14:textId="77777777" w:rsidR="00722F8E" w:rsidRPr="00983499" w:rsidRDefault="00722F8E" w:rsidP="00B024C8">
      <w:pPr>
        <w:pStyle w:val="Nagwek4"/>
        <w:spacing w:before="720"/>
        <w:rPr>
          <w:rFonts w:ascii="Times New Roman" w:hAnsi="Times New Roman" w:cs="Times New Roman"/>
          <w:b/>
        </w:rPr>
      </w:pPr>
      <w:bookmarkStart w:id="9" w:name="_Hlk29989878"/>
      <w:r w:rsidRPr="00983499">
        <w:rPr>
          <w:rFonts w:ascii="Times New Roman" w:hAnsi="Times New Roman" w:cs="Times New Roman"/>
          <w:b/>
        </w:rPr>
        <w:t>Charakterystyka obiektu</w:t>
      </w:r>
    </w:p>
    <w:p w14:paraId="3123CB8B" w14:textId="77777777" w:rsidR="00AB44CE" w:rsidRPr="00983499" w:rsidRDefault="00AB44CE" w:rsidP="00AB44CE">
      <w:pPr>
        <w:rPr>
          <w:rFonts w:ascii="Times New Roman" w:hAnsi="Times New Roman" w:cs="Times New Roman"/>
        </w:rPr>
      </w:pPr>
    </w:p>
    <w:p w14:paraId="45445B21" w14:textId="77777777" w:rsidR="00AB44CE" w:rsidRPr="00983499" w:rsidRDefault="00AB44CE" w:rsidP="00AB44CE">
      <w:pPr>
        <w:pStyle w:val="Tytu"/>
        <w:spacing w:before="0" w:line="240" w:lineRule="auto"/>
        <w:ind w:left="240" w:hanging="240"/>
        <w:jc w:val="left"/>
        <w:rPr>
          <w:rFonts w:ascii="Times New Roman" w:hAnsi="Times New Roman"/>
          <w:bCs w:val="0"/>
          <w:sz w:val="24"/>
          <w:szCs w:val="24"/>
        </w:rPr>
      </w:pPr>
      <w:r w:rsidRPr="00983499">
        <w:rPr>
          <w:rFonts w:ascii="Times New Roman" w:hAnsi="Times New Roman"/>
          <w:bCs w:val="0"/>
          <w:sz w:val="24"/>
          <w:szCs w:val="24"/>
        </w:rPr>
        <w:t>W ramach niniejszego zamówienia w powiecie zamojskim tworzona będzie BDOT500:</w:t>
      </w:r>
    </w:p>
    <w:p w14:paraId="6A68CD57" w14:textId="77777777" w:rsidR="00AB44CE" w:rsidRPr="00983499" w:rsidRDefault="00AB44CE" w:rsidP="00AB44CE">
      <w:pPr>
        <w:ind w:left="628"/>
        <w:rPr>
          <w:rFonts w:ascii="Times New Roman" w:hAnsi="Times New Roman" w:cs="Times New Roman"/>
          <w:sz w:val="22"/>
        </w:rPr>
      </w:pPr>
    </w:p>
    <w:p w14:paraId="519A5FF7" w14:textId="77777777" w:rsidR="00AB44CE" w:rsidRPr="00983499" w:rsidRDefault="00AB44CE" w:rsidP="00AB44CE">
      <w:pPr>
        <w:numPr>
          <w:ilvl w:val="0"/>
          <w:numId w:val="12"/>
        </w:numPr>
        <w:tabs>
          <w:tab w:val="clear" w:pos="567"/>
        </w:tabs>
        <w:spacing w:before="0" w:after="0" w:line="240" w:lineRule="auto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>dla obszarów objętych mapą zasadniczą wchodzących w skład całych jednostek ewidencyjnych wyszczególnionych w poniższej Tabeli nr 1:</w:t>
      </w:r>
    </w:p>
    <w:p w14:paraId="2A606D02" w14:textId="77777777" w:rsidR="00AB44CE" w:rsidRPr="00983499" w:rsidRDefault="00AB44CE" w:rsidP="00AB44CE">
      <w:pPr>
        <w:pStyle w:val="Nagwek3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>Tabela nr 1</w:t>
      </w:r>
    </w:p>
    <w:tbl>
      <w:tblPr>
        <w:tblW w:w="8640" w:type="dxa"/>
        <w:tblInd w:w="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0"/>
        <w:gridCol w:w="2400"/>
        <w:gridCol w:w="3120"/>
        <w:gridCol w:w="2520"/>
      </w:tblGrid>
      <w:tr w:rsidR="00AB44CE" w14:paraId="7101B024" w14:textId="77777777" w:rsidTr="00BA5113">
        <w:trPr>
          <w:trHeight w:val="340"/>
        </w:trPr>
        <w:tc>
          <w:tcPr>
            <w:tcW w:w="600" w:type="dxa"/>
            <w:tcBorders>
              <w:bottom w:val="single" w:sz="12" w:space="0" w:color="auto"/>
            </w:tcBorders>
          </w:tcPr>
          <w:p w14:paraId="5042BD3E" w14:textId="77777777" w:rsidR="00AB44CE" w:rsidRDefault="00AB44CE" w:rsidP="00BA5113">
            <w:pPr>
              <w:pStyle w:val="Nagwek1"/>
              <w:keepNext w:val="0"/>
              <w:spacing w:before="120" w:after="12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Lp.</w:t>
            </w:r>
          </w:p>
        </w:tc>
        <w:tc>
          <w:tcPr>
            <w:tcW w:w="2400" w:type="dxa"/>
            <w:tcBorders>
              <w:bottom w:val="single" w:sz="12" w:space="0" w:color="auto"/>
            </w:tcBorders>
          </w:tcPr>
          <w:p w14:paraId="2B62D35C" w14:textId="77777777" w:rsidR="00AB44CE" w:rsidRDefault="00AB44CE" w:rsidP="00BA5113">
            <w:pPr>
              <w:pStyle w:val="Nagwek1"/>
              <w:keepNext w:val="0"/>
              <w:spacing w:before="120" w:after="12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Id jednostki ewidencyjnej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953301D" w14:textId="77777777" w:rsidR="00AB44CE" w:rsidRDefault="00AB44CE" w:rsidP="00BA5113">
            <w:pPr>
              <w:pStyle w:val="Nagwek1"/>
              <w:keepNext w:val="0"/>
              <w:spacing w:before="120" w:after="12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Nazwa jednostki ewidencyjnej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14:paraId="57698B25" w14:textId="77777777" w:rsidR="00AB44CE" w:rsidRDefault="00AB44CE" w:rsidP="00BA5113">
            <w:pPr>
              <w:pStyle w:val="Nagwek1"/>
              <w:keepNext w:val="0"/>
              <w:spacing w:before="120" w:after="12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Pole powierzchni mapy zasadniczej w granicach jednostki ewidencyjnej </w:t>
            </w:r>
          </w:p>
          <w:p w14:paraId="070BF6A4" w14:textId="77777777" w:rsidR="00AB44CE" w:rsidRDefault="00AB44CE" w:rsidP="00BA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(ha) *</w:t>
            </w:r>
            <w:r w:rsidR="00983499">
              <w:rPr>
                <w:sz w:val="20"/>
                <w:szCs w:val="20"/>
              </w:rPr>
              <w:t>*</w:t>
            </w:r>
          </w:p>
        </w:tc>
      </w:tr>
      <w:tr w:rsidR="00AB44CE" w14:paraId="50591957" w14:textId="77777777" w:rsidTr="00BA5113">
        <w:trPr>
          <w:trHeight w:val="340"/>
        </w:trPr>
        <w:tc>
          <w:tcPr>
            <w:tcW w:w="600" w:type="dxa"/>
          </w:tcPr>
          <w:p w14:paraId="68CF489E" w14:textId="77777777" w:rsidR="00AB44CE" w:rsidRDefault="00156FB1" w:rsidP="00BA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7321B2D5" w14:textId="77777777" w:rsidR="00AB44CE" w:rsidRPr="00983499" w:rsidRDefault="00EA7EEB" w:rsidP="00BA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062002</w:t>
            </w:r>
            <w:r w:rsidR="00AB44CE" w:rsidRPr="00983499">
              <w:rPr>
                <w:rFonts w:ascii="Times New Roman" w:hAnsi="Times New Roman" w:cs="Times New Roman"/>
                <w:sz w:val="20"/>
                <w:szCs w:val="20"/>
              </w:rPr>
              <w:t>_2</w:t>
            </w:r>
          </w:p>
        </w:tc>
        <w:tc>
          <w:tcPr>
            <w:tcW w:w="3120" w:type="dxa"/>
          </w:tcPr>
          <w:p w14:paraId="6ED6829F" w14:textId="77777777" w:rsidR="00AB44CE" w:rsidRPr="00983499" w:rsidRDefault="00CC7B07" w:rsidP="00BA5113">
            <w:pPr>
              <w:pStyle w:val="Nagwek1"/>
              <w:keepNext w:val="0"/>
              <w:spacing w:before="0" w:after="12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Grabowiec</w:t>
            </w:r>
          </w:p>
        </w:tc>
        <w:tc>
          <w:tcPr>
            <w:tcW w:w="2520" w:type="dxa"/>
          </w:tcPr>
          <w:p w14:paraId="365E07AC" w14:textId="77777777" w:rsidR="00AB44CE" w:rsidRPr="00983499" w:rsidRDefault="00EA7EEB" w:rsidP="00BA5113">
            <w:pPr>
              <w:pStyle w:val="Nagwek1"/>
              <w:keepNext w:val="0"/>
              <w:spacing w:before="0" w:after="120"/>
              <w:rPr>
                <w:rFonts w:ascii="Times New Roman" w:hAnsi="Times New Roman"/>
                <w:b w:val="0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3600</w:t>
            </w:r>
          </w:p>
        </w:tc>
      </w:tr>
    </w:tbl>
    <w:p w14:paraId="052DFFDE" w14:textId="77777777" w:rsidR="00AB44CE" w:rsidRDefault="00AB44CE" w:rsidP="00AB44CE">
      <w:pPr>
        <w:spacing w:line="360" w:lineRule="auto"/>
        <w:ind w:left="1276"/>
        <w:rPr>
          <w:sz w:val="20"/>
          <w:szCs w:val="16"/>
        </w:rPr>
      </w:pPr>
    </w:p>
    <w:p w14:paraId="50BD9248" w14:textId="77777777" w:rsidR="00AB44CE" w:rsidRPr="00983499" w:rsidRDefault="00AB44CE" w:rsidP="00AB44CE">
      <w:pPr>
        <w:spacing w:line="360" w:lineRule="auto"/>
        <w:ind w:left="1276" w:hanging="992"/>
        <w:rPr>
          <w:rFonts w:ascii="Times New Roman" w:hAnsi="Times New Roman" w:cs="Times New Roman"/>
          <w:sz w:val="18"/>
          <w:szCs w:val="16"/>
        </w:rPr>
      </w:pPr>
      <w:r>
        <w:rPr>
          <w:sz w:val="20"/>
          <w:szCs w:val="16"/>
        </w:rPr>
        <w:t>*</w:t>
      </w:r>
      <w:r w:rsidR="00983499">
        <w:rPr>
          <w:sz w:val="20"/>
          <w:szCs w:val="16"/>
        </w:rPr>
        <w:t>*</w:t>
      </w:r>
      <w:r w:rsidRPr="00983499">
        <w:rPr>
          <w:rFonts w:ascii="Times New Roman" w:hAnsi="Times New Roman" w:cs="Times New Roman"/>
          <w:sz w:val="18"/>
          <w:szCs w:val="16"/>
        </w:rPr>
        <w:t xml:space="preserve">należy podać fizyczną – wynikająca z faktycznego zasięgu - wielkość obszaru mapy zasadniczej </w:t>
      </w:r>
    </w:p>
    <w:p w14:paraId="13A1BB8F" w14:textId="77777777" w:rsidR="00AB44CE" w:rsidRPr="00983499" w:rsidRDefault="00AB44CE" w:rsidP="00AB44CE">
      <w:pPr>
        <w:spacing w:line="360" w:lineRule="auto"/>
        <w:ind w:left="1276" w:hanging="992"/>
        <w:rPr>
          <w:rFonts w:ascii="Times New Roman" w:hAnsi="Times New Roman" w:cs="Times New Roman"/>
          <w:sz w:val="18"/>
          <w:szCs w:val="16"/>
        </w:rPr>
      </w:pPr>
    </w:p>
    <w:p w14:paraId="3EA529E7" w14:textId="77777777" w:rsidR="000661AB" w:rsidRPr="00D01C4D" w:rsidRDefault="000661AB" w:rsidP="000661AB">
      <w:pPr>
        <w:tabs>
          <w:tab w:val="clear" w:pos="567"/>
        </w:tabs>
        <w:spacing w:before="0" w:after="0" w:line="240" w:lineRule="auto"/>
        <w:rPr>
          <w:rFonts w:ascii="Times New Roman" w:hAnsi="Times New Roman" w:cs="Times New Roman"/>
          <w:b/>
          <w:bCs/>
        </w:rPr>
      </w:pPr>
    </w:p>
    <w:p w14:paraId="61454B4C" w14:textId="77777777" w:rsidR="003C3D0B" w:rsidRDefault="003C3D0B" w:rsidP="00B0444A">
      <w:pPr>
        <w:keepNext/>
        <w:tabs>
          <w:tab w:val="clear" w:pos="567"/>
        </w:tabs>
        <w:spacing w:before="240" w:after="0" w:line="240" w:lineRule="auto"/>
        <w:ind w:left="12434" w:firstLine="312"/>
        <w:outlineLvl w:val="1"/>
        <w:rPr>
          <w:rFonts w:ascii="Times New Roman" w:eastAsia="Calibri" w:hAnsi="Times New Roman" w:cs="Times New Roman"/>
          <w:i/>
          <w:kern w:val="28"/>
          <w:sz w:val="22"/>
          <w:szCs w:val="20"/>
        </w:rPr>
        <w:sectPr w:rsidR="003C3D0B" w:rsidSect="000661AB">
          <w:headerReference w:type="default" r:id="rId9"/>
          <w:footerReference w:type="default" r:id="rId10"/>
          <w:footerReference w:type="first" r:id="rId11"/>
          <w:pgSz w:w="11906" w:h="16838"/>
          <w:pgMar w:top="1418" w:right="1418" w:bottom="1418" w:left="1418" w:header="709" w:footer="0" w:gutter="0"/>
          <w:cols w:space="708"/>
          <w:docGrid w:linePitch="360"/>
        </w:sectPr>
      </w:pPr>
    </w:p>
    <w:p w14:paraId="3A668E48" w14:textId="77777777" w:rsidR="00B0444A" w:rsidRPr="00901931" w:rsidRDefault="00B0444A" w:rsidP="00B0444A">
      <w:pPr>
        <w:tabs>
          <w:tab w:val="clear" w:pos="567"/>
        </w:tabs>
        <w:spacing w:before="0" w:after="0" w:line="240" w:lineRule="auto"/>
        <w:rPr>
          <w:rFonts w:ascii="Times New Roman" w:hAnsi="Times New Roman" w:cs="Times New Roman"/>
          <w:b/>
          <w:bCs/>
        </w:rPr>
      </w:pPr>
      <w:r w:rsidRPr="00D01C4D">
        <w:rPr>
          <w:rFonts w:ascii="Times New Roman" w:hAnsi="Times New Roman" w:cs="Times New Roman"/>
          <w:b/>
          <w:bCs/>
        </w:rPr>
        <w:lastRenderedPageBreak/>
        <w:t>2. Podstawowe informacje o stanie i sposobie prowadzenia mapy zasadniczej w postaci ele</w:t>
      </w:r>
      <w:r w:rsidR="00ED1CAD">
        <w:rPr>
          <w:rFonts w:ascii="Times New Roman" w:hAnsi="Times New Roman" w:cs="Times New Roman"/>
          <w:b/>
          <w:bCs/>
        </w:rPr>
        <w:t xml:space="preserve">ktronicznej </w:t>
      </w:r>
      <w:r w:rsidR="00ED1CAD" w:rsidRPr="00901931">
        <w:rPr>
          <w:rFonts w:ascii="Times New Roman" w:hAnsi="Times New Roman" w:cs="Times New Roman"/>
          <w:b/>
          <w:bCs/>
        </w:rPr>
        <w:t xml:space="preserve">zawiera </w:t>
      </w:r>
      <w:r w:rsidR="007D70F9" w:rsidRPr="00901931">
        <w:rPr>
          <w:rFonts w:ascii="Times New Roman" w:hAnsi="Times New Roman" w:cs="Times New Roman"/>
          <w:b/>
          <w:bCs/>
        </w:rPr>
        <w:t>Tabela nr 2</w:t>
      </w:r>
      <w:r w:rsidRPr="00901931">
        <w:rPr>
          <w:rFonts w:ascii="Times New Roman" w:hAnsi="Times New Roman" w:cs="Times New Roman"/>
          <w:b/>
          <w:bCs/>
        </w:rPr>
        <w:t>.</w:t>
      </w:r>
    </w:p>
    <w:p w14:paraId="0B6D3AAC" w14:textId="77777777" w:rsidR="00B0444A" w:rsidRDefault="00B0444A" w:rsidP="000661AB">
      <w:pPr>
        <w:keepNext/>
        <w:tabs>
          <w:tab w:val="clear" w:pos="567"/>
        </w:tabs>
        <w:spacing w:before="240" w:after="0" w:line="240" w:lineRule="auto"/>
        <w:ind w:left="12434" w:firstLine="312"/>
        <w:jc w:val="right"/>
        <w:outlineLvl w:val="1"/>
        <w:rPr>
          <w:rFonts w:ascii="Times New Roman" w:eastAsia="Calibri" w:hAnsi="Times New Roman" w:cs="Times New Roman"/>
          <w:i/>
          <w:kern w:val="28"/>
          <w:sz w:val="22"/>
          <w:szCs w:val="20"/>
        </w:rPr>
      </w:pPr>
    </w:p>
    <w:p w14:paraId="78709C24" w14:textId="77777777" w:rsidR="000661AB" w:rsidRPr="00901931" w:rsidRDefault="00BE0D1E" w:rsidP="000661AB">
      <w:pPr>
        <w:keepNext/>
        <w:tabs>
          <w:tab w:val="clear" w:pos="567"/>
        </w:tabs>
        <w:spacing w:before="240" w:after="0" w:line="240" w:lineRule="auto"/>
        <w:ind w:left="12434" w:firstLine="312"/>
        <w:jc w:val="right"/>
        <w:outlineLvl w:val="1"/>
        <w:rPr>
          <w:rFonts w:ascii="Times New Roman" w:eastAsia="Calibri" w:hAnsi="Times New Roman" w:cs="Times New Roman"/>
          <w:i/>
          <w:kern w:val="28"/>
          <w:sz w:val="22"/>
          <w:szCs w:val="20"/>
        </w:rPr>
      </w:pPr>
      <w:r w:rsidRPr="00901931">
        <w:rPr>
          <w:rFonts w:ascii="Times New Roman" w:eastAsia="Calibri" w:hAnsi="Times New Roman" w:cs="Times New Roman"/>
          <w:i/>
          <w:kern w:val="28"/>
          <w:sz w:val="22"/>
          <w:szCs w:val="20"/>
        </w:rPr>
        <w:t>Tabe</w:t>
      </w:r>
      <w:r w:rsidR="007D70F9" w:rsidRPr="00901931">
        <w:rPr>
          <w:rFonts w:ascii="Times New Roman" w:eastAsia="Calibri" w:hAnsi="Times New Roman" w:cs="Times New Roman"/>
          <w:i/>
          <w:kern w:val="28"/>
          <w:sz w:val="22"/>
          <w:szCs w:val="20"/>
        </w:rPr>
        <w:t>la nr 2</w:t>
      </w:r>
    </w:p>
    <w:tbl>
      <w:tblPr>
        <w:tblW w:w="15596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1134"/>
        <w:gridCol w:w="709"/>
        <w:gridCol w:w="992"/>
        <w:gridCol w:w="2048"/>
        <w:gridCol w:w="1320"/>
        <w:gridCol w:w="1200"/>
        <w:gridCol w:w="960"/>
        <w:gridCol w:w="1440"/>
        <w:gridCol w:w="1200"/>
        <w:gridCol w:w="1200"/>
        <w:gridCol w:w="1200"/>
        <w:gridCol w:w="1920"/>
      </w:tblGrid>
      <w:tr w:rsidR="000661AB" w:rsidRPr="000661AB" w14:paraId="061A6360" w14:textId="77777777" w:rsidTr="000661AB">
        <w:trPr>
          <w:cantSplit/>
          <w:trHeight w:val="282"/>
        </w:trPr>
        <w:tc>
          <w:tcPr>
            <w:tcW w:w="27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23121C" w14:textId="77777777" w:rsidR="000661AB" w:rsidRPr="000661AB" w:rsidRDefault="000661AB" w:rsidP="000661AB">
            <w:pPr>
              <w:tabs>
                <w:tab w:val="clear" w:pos="56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16"/>
              </w:rPr>
            </w:pPr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t>Lp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</w:tcBorders>
            <w:vAlign w:val="center"/>
          </w:tcPr>
          <w:p w14:paraId="437A678E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kern w:val="28"/>
                <w:sz w:val="20"/>
                <w:szCs w:val="16"/>
              </w:rPr>
            </w:pPr>
            <w:r w:rsidRPr="000661AB">
              <w:rPr>
                <w:rFonts w:ascii="Times New Roman" w:hAnsi="Times New Roman" w:cs="Times New Roman"/>
                <w:bCs/>
                <w:kern w:val="28"/>
                <w:sz w:val="20"/>
                <w:szCs w:val="16"/>
              </w:rPr>
              <w:t>Jednostka ewidencyjna</w:t>
            </w:r>
          </w:p>
        </w:tc>
        <w:tc>
          <w:tcPr>
            <w:tcW w:w="4568" w:type="dxa"/>
            <w:gridSpan w:val="3"/>
            <w:tcBorders>
              <w:top w:val="single" w:sz="12" w:space="0" w:color="auto"/>
            </w:tcBorders>
            <w:vAlign w:val="center"/>
          </w:tcPr>
          <w:p w14:paraId="49E392F2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6"/>
              </w:rPr>
            </w:pPr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t>Mapa zasadnicza założona na podstawie*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</w:tcBorders>
            <w:vAlign w:val="center"/>
          </w:tcPr>
          <w:p w14:paraId="3A891805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6"/>
              </w:rPr>
            </w:pPr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t>Treść mapy zasadniczej</w:t>
            </w:r>
          </w:p>
        </w:tc>
        <w:tc>
          <w:tcPr>
            <w:tcW w:w="552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6B43F2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6"/>
              </w:rPr>
            </w:pPr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t>Postać mapy zasadniczej</w:t>
            </w:r>
          </w:p>
        </w:tc>
      </w:tr>
      <w:tr w:rsidR="000661AB" w:rsidRPr="000661AB" w14:paraId="6EF85216" w14:textId="77777777" w:rsidTr="00356416">
        <w:trPr>
          <w:cantSplit/>
          <w:trHeight w:val="464"/>
        </w:trPr>
        <w:tc>
          <w:tcPr>
            <w:tcW w:w="273" w:type="dxa"/>
            <w:vMerge/>
            <w:tcBorders>
              <w:left w:val="single" w:sz="12" w:space="0" w:color="auto"/>
            </w:tcBorders>
            <w:vAlign w:val="center"/>
          </w:tcPr>
          <w:p w14:paraId="3D62FFCA" w14:textId="77777777" w:rsidR="000661AB" w:rsidRPr="000661AB" w:rsidRDefault="000661AB" w:rsidP="000661AB">
            <w:pPr>
              <w:tabs>
                <w:tab w:val="clear" w:pos="56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9FBBEC7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6"/>
              </w:rPr>
            </w:pPr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t>Nazwa</w:t>
            </w:r>
          </w:p>
        </w:tc>
        <w:tc>
          <w:tcPr>
            <w:tcW w:w="709" w:type="dxa"/>
            <w:vMerge w:val="restart"/>
            <w:vAlign w:val="center"/>
          </w:tcPr>
          <w:p w14:paraId="69D29C53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6"/>
              </w:rPr>
            </w:pPr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t>Id</w:t>
            </w:r>
          </w:p>
        </w:tc>
        <w:tc>
          <w:tcPr>
            <w:tcW w:w="992" w:type="dxa"/>
            <w:vMerge w:val="restart"/>
            <w:vAlign w:val="center"/>
          </w:tcPr>
          <w:p w14:paraId="4FC419A8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kern w:val="28"/>
                <w:sz w:val="20"/>
                <w:szCs w:val="16"/>
              </w:rPr>
            </w:pPr>
            <w:r w:rsidRPr="000661AB">
              <w:rPr>
                <w:rFonts w:ascii="Times New Roman" w:hAnsi="Times New Roman" w:cs="Times New Roman"/>
                <w:bCs/>
                <w:kern w:val="28"/>
                <w:sz w:val="20"/>
                <w:szCs w:val="16"/>
              </w:rPr>
              <w:t>Pole pow. mapy zasadniczej w postaci elektronicznej</w:t>
            </w:r>
          </w:p>
          <w:p w14:paraId="31192563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6"/>
              </w:rPr>
            </w:pPr>
            <w:r w:rsidRPr="000661AB">
              <w:rPr>
                <w:rFonts w:ascii="Times New Roman" w:hAnsi="Times New Roman" w:cs="Times New Roman"/>
                <w:bCs/>
                <w:kern w:val="28"/>
                <w:sz w:val="20"/>
                <w:szCs w:val="16"/>
              </w:rPr>
              <w:t>(w ha)**</w:t>
            </w:r>
          </w:p>
        </w:tc>
        <w:tc>
          <w:tcPr>
            <w:tcW w:w="2048" w:type="dxa"/>
            <w:vMerge w:val="restart"/>
            <w:vAlign w:val="center"/>
          </w:tcPr>
          <w:p w14:paraId="2CBC1B43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6"/>
              </w:rPr>
            </w:pPr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t xml:space="preserve">Pomiarów terenowych </w:t>
            </w:r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br/>
            </w:r>
            <w:r w:rsidRPr="000661AB">
              <w:rPr>
                <w:rFonts w:ascii="Times New Roman" w:hAnsi="Times New Roman" w:cs="Times New Roman"/>
                <w:kern w:val="28"/>
                <w:sz w:val="20"/>
                <w:szCs w:val="14"/>
              </w:rPr>
              <w:t>(0 lub 1)</w:t>
            </w:r>
          </w:p>
        </w:tc>
        <w:tc>
          <w:tcPr>
            <w:tcW w:w="1320" w:type="dxa"/>
            <w:vMerge w:val="restart"/>
            <w:vAlign w:val="center"/>
          </w:tcPr>
          <w:p w14:paraId="476E9A14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6"/>
              </w:rPr>
            </w:pPr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t>Pomiarów kartometry-</w:t>
            </w:r>
          </w:p>
          <w:p w14:paraId="7919C8B4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6"/>
              </w:rPr>
            </w:pPr>
            <w:proofErr w:type="spellStart"/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t>cznych</w:t>
            </w:r>
            <w:proofErr w:type="spellEnd"/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br/>
            </w:r>
            <w:r w:rsidRPr="000661AB">
              <w:rPr>
                <w:rFonts w:ascii="Times New Roman" w:hAnsi="Times New Roman" w:cs="Times New Roman"/>
                <w:kern w:val="28"/>
                <w:sz w:val="20"/>
                <w:szCs w:val="14"/>
              </w:rPr>
              <w:t>(0 lub 1)</w:t>
            </w:r>
          </w:p>
        </w:tc>
        <w:tc>
          <w:tcPr>
            <w:tcW w:w="1200" w:type="dxa"/>
            <w:vMerge w:val="restart"/>
            <w:vAlign w:val="center"/>
          </w:tcPr>
          <w:p w14:paraId="6D35A09E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6"/>
              </w:rPr>
            </w:pPr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t>Innych materiałów</w:t>
            </w:r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br/>
            </w:r>
            <w:r w:rsidRPr="000661AB">
              <w:rPr>
                <w:rFonts w:ascii="Times New Roman" w:hAnsi="Times New Roman" w:cs="Times New Roman"/>
                <w:kern w:val="28"/>
                <w:sz w:val="20"/>
                <w:szCs w:val="14"/>
              </w:rPr>
              <w:t>(0 lub 1)</w:t>
            </w:r>
          </w:p>
        </w:tc>
        <w:tc>
          <w:tcPr>
            <w:tcW w:w="960" w:type="dxa"/>
            <w:vMerge w:val="restart"/>
            <w:vAlign w:val="center"/>
          </w:tcPr>
          <w:p w14:paraId="3D5FB7B9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6"/>
              </w:rPr>
            </w:pPr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t>Obligatoryjna</w:t>
            </w:r>
          </w:p>
          <w:p w14:paraId="1C180475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t>(w ha)</w:t>
            </w:r>
          </w:p>
        </w:tc>
        <w:tc>
          <w:tcPr>
            <w:tcW w:w="1440" w:type="dxa"/>
            <w:vMerge w:val="restart"/>
            <w:vAlign w:val="center"/>
          </w:tcPr>
          <w:p w14:paraId="606FC495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6"/>
              </w:rPr>
            </w:pPr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t>Obligatoryjna</w:t>
            </w:r>
          </w:p>
          <w:p w14:paraId="3AD57E4B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6"/>
              </w:rPr>
            </w:pPr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t>z fakultatywną</w:t>
            </w:r>
          </w:p>
          <w:p w14:paraId="2B5AC7E2" w14:textId="77777777" w:rsidR="000661AB" w:rsidRPr="000661AB" w:rsidRDefault="000661AB" w:rsidP="000661AB">
            <w:pPr>
              <w:tabs>
                <w:tab w:val="clear" w:pos="56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661AB">
              <w:rPr>
                <w:rFonts w:ascii="Times New Roman" w:hAnsi="Times New Roman" w:cs="Times New Roman"/>
                <w:sz w:val="20"/>
                <w:szCs w:val="16"/>
              </w:rPr>
              <w:t>(w ha)</w:t>
            </w:r>
          </w:p>
        </w:tc>
        <w:tc>
          <w:tcPr>
            <w:tcW w:w="5520" w:type="dxa"/>
            <w:gridSpan w:val="4"/>
            <w:tcBorders>
              <w:right w:val="single" w:sz="12" w:space="0" w:color="auto"/>
            </w:tcBorders>
            <w:vAlign w:val="center"/>
          </w:tcPr>
          <w:p w14:paraId="54B2EB43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6"/>
              </w:rPr>
            </w:pPr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t>elektroniczna</w:t>
            </w:r>
          </w:p>
        </w:tc>
      </w:tr>
      <w:tr w:rsidR="000661AB" w:rsidRPr="000661AB" w14:paraId="740B5B87" w14:textId="77777777" w:rsidTr="00356416">
        <w:trPr>
          <w:cantSplit/>
          <w:trHeight w:val="63"/>
        </w:trPr>
        <w:tc>
          <w:tcPr>
            <w:tcW w:w="27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7213A6" w14:textId="77777777" w:rsidR="000661AB" w:rsidRPr="000661AB" w:rsidRDefault="000661AB" w:rsidP="000661AB">
            <w:pPr>
              <w:tabs>
                <w:tab w:val="clear" w:pos="56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7E68924E" w14:textId="77777777" w:rsidR="000661AB" w:rsidRPr="000661AB" w:rsidRDefault="000661AB" w:rsidP="000661AB">
            <w:pPr>
              <w:tabs>
                <w:tab w:val="clear" w:pos="56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14:paraId="0CC1B3B9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7E187D92" w14:textId="77777777" w:rsidR="000661AB" w:rsidRPr="000661AB" w:rsidRDefault="000661AB" w:rsidP="000661AB">
            <w:pPr>
              <w:tabs>
                <w:tab w:val="clear" w:pos="56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048" w:type="dxa"/>
            <w:vMerge/>
            <w:tcBorders>
              <w:bottom w:val="single" w:sz="12" w:space="0" w:color="auto"/>
            </w:tcBorders>
            <w:vAlign w:val="center"/>
          </w:tcPr>
          <w:p w14:paraId="0C96412E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8"/>
              </w:rPr>
            </w:pPr>
          </w:p>
        </w:tc>
        <w:tc>
          <w:tcPr>
            <w:tcW w:w="1320" w:type="dxa"/>
            <w:vMerge/>
            <w:tcBorders>
              <w:bottom w:val="single" w:sz="12" w:space="0" w:color="auto"/>
            </w:tcBorders>
            <w:vAlign w:val="center"/>
          </w:tcPr>
          <w:p w14:paraId="7B4F2DFE" w14:textId="77777777" w:rsidR="000661AB" w:rsidRPr="000661AB" w:rsidRDefault="000661AB" w:rsidP="000661AB">
            <w:pPr>
              <w:tabs>
                <w:tab w:val="clear" w:pos="56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00" w:type="dxa"/>
            <w:vMerge/>
            <w:tcBorders>
              <w:bottom w:val="single" w:sz="12" w:space="0" w:color="auto"/>
            </w:tcBorders>
            <w:vAlign w:val="center"/>
          </w:tcPr>
          <w:p w14:paraId="27A45087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8"/>
              </w:rPr>
            </w:pPr>
          </w:p>
        </w:tc>
        <w:tc>
          <w:tcPr>
            <w:tcW w:w="960" w:type="dxa"/>
            <w:vMerge/>
            <w:tcBorders>
              <w:bottom w:val="single" w:sz="12" w:space="0" w:color="auto"/>
            </w:tcBorders>
            <w:vAlign w:val="center"/>
          </w:tcPr>
          <w:p w14:paraId="65B20A35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vAlign w:val="center"/>
          </w:tcPr>
          <w:p w14:paraId="7A3E71CF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8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14:paraId="48A11B3E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8"/>
              </w:rPr>
            </w:pPr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t>wektorowa</w:t>
            </w:r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br/>
              <w:t>pow.( ha)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14:paraId="679EFBE7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8"/>
              </w:rPr>
            </w:pPr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t>hybrydowa</w:t>
            </w:r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br/>
              <w:t>pow. (ha)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14:paraId="5932B9B6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6"/>
              </w:rPr>
            </w:pPr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t>układ współrzędnych</w:t>
            </w:r>
          </w:p>
        </w:tc>
        <w:tc>
          <w:tcPr>
            <w:tcW w:w="19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0B716F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6"/>
              </w:rPr>
            </w:pPr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t>system informatyczny w którym prowadzona jest mapa zasadnicza</w:t>
            </w:r>
          </w:p>
        </w:tc>
      </w:tr>
      <w:tr w:rsidR="000661AB" w:rsidRPr="000661AB" w14:paraId="296468C3" w14:textId="77777777" w:rsidTr="00356416">
        <w:trPr>
          <w:trHeight w:val="403"/>
        </w:trPr>
        <w:tc>
          <w:tcPr>
            <w:tcW w:w="2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350B0" w14:textId="77777777" w:rsidR="000661AB" w:rsidRPr="000661AB" w:rsidRDefault="00156FB1" w:rsidP="000661AB">
            <w:pPr>
              <w:tabs>
                <w:tab w:val="clear" w:pos="56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B5983" w14:textId="77777777" w:rsidR="000661AB" w:rsidRPr="000661AB" w:rsidRDefault="00F94495" w:rsidP="000661AB">
            <w:pPr>
              <w:tabs>
                <w:tab w:val="clear" w:pos="567"/>
              </w:tabs>
              <w:spacing w:before="0" w:line="240" w:lineRule="auto"/>
              <w:jc w:val="left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0"/>
                <w:szCs w:val="20"/>
              </w:rPr>
              <w:t>Grabowiec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CDE2" w14:textId="77777777" w:rsidR="000661AB" w:rsidRPr="000661AB" w:rsidRDefault="000661AB" w:rsidP="00BE0D1E">
            <w:pPr>
              <w:tabs>
                <w:tab w:val="clear" w:pos="567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61AB">
              <w:rPr>
                <w:rFonts w:ascii="Times New Roman" w:hAnsi="Times New Roman" w:cs="Times New Roman"/>
                <w:sz w:val="20"/>
                <w:szCs w:val="20"/>
              </w:rPr>
              <w:t>06200</w:t>
            </w:r>
            <w:r w:rsidR="00F944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661A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BE0D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82207" w14:textId="77777777" w:rsidR="000661AB" w:rsidRPr="000661AB" w:rsidRDefault="00F94495" w:rsidP="000661AB">
            <w:pPr>
              <w:tabs>
                <w:tab w:val="clear" w:pos="56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36</w:t>
            </w:r>
            <w:r w:rsidR="00BE0D1E">
              <w:rPr>
                <w:rFonts w:ascii="Times New Roman" w:hAnsi="Times New Roman" w:cs="Times New Roman"/>
                <w:sz w:val="20"/>
                <w:szCs w:val="18"/>
              </w:rPr>
              <w:t>00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E58F5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8"/>
              </w:rPr>
            </w:pPr>
            <w:r w:rsidRPr="000661AB">
              <w:rPr>
                <w:rFonts w:ascii="Times New Roman" w:hAnsi="Times New Roman" w:cs="Times New Roman"/>
                <w:kern w:val="28"/>
                <w:sz w:val="20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796DA" w14:textId="77777777" w:rsidR="000661AB" w:rsidRPr="000661AB" w:rsidRDefault="000661AB" w:rsidP="000661AB">
            <w:pPr>
              <w:tabs>
                <w:tab w:val="clear" w:pos="56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31FF4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DD006" w14:textId="77777777" w:rsidR="000661AB" w:rsidRPr="000661AB" w:rsidRDefault="00F94495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18"/>
              </w:rPr>
              <w:t>36</w:t>
            </w:r>
            <w:r w:rsidR="00BE0D1E">
              <w:rPr>
                <w:rFonts w:ascii="Times New Roman" w:hAnsi="Times New Roman" w:cs="Times New Roman"/>
                <w:kern w:val="28"/>
                <w:sz w:val="20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23DBC" w14:textId="77777777" w:rsidR="000661AB" w:rsidRPr="000661AB" w:rsidRDefault="00F94495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18"/>
              </w:rPr>
              <w:t>36</w:t>
            </w:r>
            <w:r w:rsidR="00BE0D1E">
              <w:rPr>
                <w:rFonts w:ascii="Times New Roman" w:hAnsi="Times New Roman" w:cs="Times New Roman"/>
                <w:kern w:val="28"/>
                <w:sz w:val="20"/>
                <w:szCs w:val="18"/>
              </w:rPr>
              <w:t>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7410C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8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7247A" w14:textId="77777777" w:rsidR="000661AB" w:rsidRPr="000661AB" w:rsidRDefault="00F94495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18"/>
              </w:rPr>
              <w:t>36</w:t>
            </w:r>
            <w:r w:rsidR="00BE0D1E">
              <w:rPr>
                <w:rFonts w:ascii="Times New Roman" w:hAnsi="Times New Roman" w:cs="Times New Roman"/>
                <w:kern w:val="28"/>
                <w:sz w:val="20"/>
                <w:szCs w:val="18"/>
              </w:rPr>
              <w:t>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F423A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8"/>
              </w:rPr>
            </w:pPr>
            <w:r w:rsidRPr="000661AB">
              <w:rPr>
                <w:rFonts w:ascii="Times New Roman" w:hAnsi="Times New Roman" w:cs="Times New Roman"/>
                <w:kern w:val="28"/>
                <w:sz w:val="20"/>
                <w:szCs w:val="18"/>
              </w:rPr>
              <w:t>PL-2000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FC76C0" w14:textId="77777777" w:rsidR="000661AB" w:rsidRPr="000661AB" w:rsidRDefault="000661AB" w:rsidP="00BE0D1E">
            <w:pPr>
              <w:tabs>
                <w:tab w:val="clear" w:pos="567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0661AB">
              <w:rPr>
                <w:rFonts w:ascii="Times New Roman" w:hAnsi="Times New Roman" w:cs="Times New Roman"/>
              </w:rPr>
              <w:t>Ewmapa</w:t>
            </w:r>
            <w:r w:rsidR="001E3B16">
              <w:rPr>
                <w:rFonts w:ascii="Times New Roman" w:hAnsi="Times New Roman" w:cs="Times New Roman"/>
              </w:rPr>
              <w:t>13.14</w:t>
            </w:r>
          </w:p>
        </w:tc>
      </w:tr>
    </w:tbl>
    <w:p w14:paraId="0C13BF7C" w14:textId="77777777" w:rsidR="000661AB" w:rsidRPr="000661AB" w:rsidRDefault="000661AB" w:rsidP="000661AB">
      <w:pPr>
        <w:tabs>
          <w:tab w:val="clear" w:pos="567"/>
        </w:tabs>
        <w:spacing w:before="0" w:after="0" w:line="240" w:lineRule="auto"/>
        <w:jc w:val="left"/>
        <w:rPr>
          <w:rFonts w:ascii="Times New Roman" w:hAnsi="Times New Roman" w:cs="Times New Roman"/>
          <w:sz w:val="22"/>
          <w:szCs w:val="16"/>
        </w:rPr>
      </w:pPr>
    </w:p>
    <w:p w14:paraId="6CA5A5D3" w14:textId="77777777" w:rsidR="000661AB" w:rsidRPr="000661AB" w:rsidRDefault="000661AB" w:rsidP="000661AB">
      <w:pPr>
        <w:tabs>
          <w:tab w:val="clear" w:pos="567"/>
        </w:tabs>
        <w:spacing w:before="0" w:after="0" w:line="240" w:lineRule="auto"/>
        <w:jc w:val="left"/>
        <w:rPr>
          <w:rFonts w:ascii="Times New Roman" w:hAnsi="Times New Roman" w:cs="Times New Roman"/>
          <w:sz w:val="18"/>
          <w:szCs w:val="16"/>
        </w:rPr>
      </w:pPr>
      <w:r w:rsidRPr="000661AB">
        <w:rPr>
          <w:rFonts w:ascii="Times New Roman" w:hAnsi="Times New Roman" w:cs="Times New Roman"/>
          <w:sz w:val="18"/>
          <w:szCs w:val="16"/>
        </w:rPr>
        <w:t>* „0” – jeżeli nie wykonany został dany rodzaj pomiaru; „1”  - jeżeli wykonany został dany rodzaj pomiaru</w:t>
      </w:r>
    </w:p>
    <w:p w14:paraId="29D78F2F" w14:textId="77777777" w:rsidR="000661AB" w:rsidRPr="000661AB" w:rsidRDefault="000661AB" w:rsidP="000661AB">
      <w:pPr>
        <w:tabs>
          <w:tab w:val="clear" w:pos="567"/>
        </w:tabs>
        <w:spacing w:before="0" w:after="0" w:line="240" w:lineRule="auto"/>
        <w:jc w:val="left"/>
        <w:rPr>
          <w:rFonts w:ascii="Times New Roman" w:hAnsi="Times New Roman" w:cs="Times New Roman"/>
          <w:sz w:val="18"/>
          <w:szCs w:val="16"/>
        </w:rPr>
        <w:sectPr w:rsidR="000661AB" w:rsidRPr="000661AB" w:rsidSect="0042286D">
          <w:pgSz w:w="16838" w:h="11906" w:orient="landscape"/>
          <w:pgMar w:top="1418" w:right="1418" w:bottom="1418" w:left="1418" w:header="709" w:footer="0" w:gutter="0"/>
          <w:cols w:space="708"/>
          <w:docGrid w:linePitch="360"/>
        </w:sectPr>
      </w:pPr>
      <w:r w:rsidRPr="000661AB">
        <w:rPr>
          <w:rFonts w:ascii="Times New Roman" w:hAnsi="Times New Roman" w:cs="Times New Roman"/>
          <w:sz w:val="18"/>
          <w:szCs w:val="16"/>
        </w:rPr>
        <w:t>** - należy podać fizyczną – wynikająca z faktycznego zasięgu - wi</w:t>
      </w:r>
      <w:r>
        <w:rPr>
          <w:rFonts w:ascii="Times New Roman" w:hAnsi="Times New Roman" w:cs="Times New Roman"/>
          <w:sz w:val="18"/>
          <w:szCs w:val="16"/>
        </w:rPr>
        <w:t>elkość obszaru mapy zasadnic</w:t>
      </w:r>
      <w:r w:rsidR="00BE0D1E">
        <w:rPr>
          <w:rFonts w:ascii="Times New Roman" w:hAnsi="Times New Roman" w:cs="Times New Roman"/>
          <w:sz w:val="18"/>
          <w:szCs w:val="16"/>
        </w:rPr>
        <w:t>zej</w:t>
      </w:r>
    </w:p>
    <w:p w14:paraId="4D9CB78B" w14:textId="77777777" w:rsidR="00D01C4D" w:rsidRPr="00F155BC" w:rsidRDefault="00D01C4D" w:rsidP="003B68D0">
      <w:pPr>
        <w:numPr>
          <w:ilvl w:val="0"/>
          <w:numId w:val="14"/>
        </w:numPr>
        <w:tabs>
          <w:tab w:val="clear" w:pos="567"/>
          <w:tab w:val="num" w:pos="1353"/>
        </w:tabs>
        <w:spacing w:before="0" w:after="0" w:line="240" w:lineRule="auto"/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lastRenderedPageBreak/>
        <w:t xml:space="preserve">Dla obszarów objętych zamówieniem dotyczącym BDOT500 Zamawiający udostępni Wykonawcy operaty techniczne zawierające wyniki geodezyjnych pomiarów sytuacyjnych i wysokościowych obiektów objętych tymi bazami. </w:t>
      </w:r>
      <w:r w:rsidR="003B68D0" w:rsidRPr="003B68D0">
        <w:rPr>
          <w:rFonts w:ascii="Times New Roman" w:hAnsi="Times New Roman" w:cs="Times New Roman"/>
        </w:rPr>
        <w:t>Liczbę t</w:t>
      </w:r>
      <w:r w:rsidR="00F94495">
        <w:rPr>
          <w:rFonts w:ascii="Times New Roman" w:hAnsi="Times New Roman" w:cs="Times New Roman"/>
        </w:rPr>
        <w:t>ych operatów szacuje się na: 650</w:t>
      </w:r>
      <w:r w:rsidR="003B68D0" w:rsidRPr="003B68D0">
        <w:rPr>
          <w:rFonts w:ascii="Times New Roman" w:hAnsi="Times New Roman" w:cs="Times New Roman"/>
        </w:rPr>
        <w:t xml:space="preserve"> sztuk jed</w:t>
      </w:r>
      <w:r w:rsidR="00F94495">
        <w:rPr>
          <w:rFonts w:ascii="Times New Roman" w:hAnsi="Times New Roman" w:cs="Times New Roman"/>
        </w:rPr>
        <w:t xml:space="preserve">n. </w:t>
      </w:r>
      <w:proofErr w:type="spellStart"/>
      <w:r w:rsidR="00F94495">
        <w:rPr>
          <w:rFonts w:ascii="Times New Roman" w:hAnsi="Times New Roman" w:cs="Times New Roman"/>
        </w:rPr>
        <w:t>ewid</w:t>
      </w:r>
      <w:proofErr w:type="spellEnd"/>
      <w:r w:rsidR="00F94495">
        <w:rPr>
          <w:rFonts w:ascii="Times New Roman" w:hAnsi="Times New Roman" w:cs="Times New Roman"/>
        </w:rPr>
        <w:t>. Grabowiec</w:t>
      </w:r>
      <w:r w:rsidRPr="00F155BC">
        <w:rPr>
          <w:rFonts w:ascii="Times New Roman" w:hAnsi="Times New Roman" w:cs="Times New Roman"/>
        </w:rPr>
        <w:t xml:space="preserve"> (liczba ta stanowi przewidywaną ilość operatów istotnych dla opracowania baz BDOT500 w danym obszarze spośród ogólnej ich liczby zgromadzonych w </w:t>
      </w:r>
      <w:proofErr w:type="spellStart"/>
      <w:r w:rsidRPr="00F155BC">
        <w:rPr>
          <w:rFonts w:ascii="Times New Roman" w:hAnsi="Times New Roman" w:cs="Times New Roman"/>
        </w:rPr>
        <w:t>PODGiK</w:t>
      </w:r>
      <w:proofErr w:type="spellEnd"/>
      <w:r w:rsidRPr="00F155BC">
        <w:rPr>
          <w:rFonts w:ascii="Times New Roman" w:hAnsi="Times New Roman" w:cs="Times New Roman"/>
        </w:rPr>
        <w:t xml:space="preserve"> – do wybrania </w:t>
      </w:r>
      <w:r w:rsidR="008E2B8F">
        <w:rPr>
          <w:rFonts w:ascii="Times New Roman" w:hAnsi="Times New Roman" w:cs="Times New Roman"/>
        </w:rPr>
        <w:br/>
      </w:r>
      <w:r w:rsidRPr="00F155BC">
        <w:rPr>
          <w:rFonts w:ascii="Times New Roman" w:hAnsi="Times New Roman" w:cs="Times New Roman"/>
        </w:rPr>
        <w:t>i wykorzystania przez wykonawcę).</w:t>
      </w:r>
    </w:p>
    <w:p w14:paraId="103A358D" w14:textId="77777777" w:rsidR="00D01C4D" w:rsidRPr="00F155BC" w:rsidRDefault="00D01C4D" w:rsidP="00D01C4D">
      <w:pPr>
        <w:tabs>
          <w:tab w:val="num" w:pos="1353"/>
        </w:tabs>
        <w:ind w:left="360"/>
        <w:rPr>
          <w:rFonts w:ascii="Times New Roman" w:hAnsi="Times New Roman" w:cs="Times New Roman"/>
        </w:rPr>
      </w:pPr>
    </w:p>
    <w:p w14:paraId="242524D6" w14:textId="77777777" w:rsidR="00646EE1" w:rsidRPr="00F155BC" w:rsidRDefault="00CF0EA7" w:rsidP="0032204D">
      <w:pPr>
        <w:pStyle w:val="Nagwek4"/>
        <w:spacing w:before="720"/>
        <w:rPr>
          <w:rFonts w:ascii="Times New Roman" w:hAnsi="Times New Roman" w:cs="Times New Roman"/>
          <w:b/>
        </w:rPr>
      </w:pPr>
      <w:bookmarkStart w:id="11" w:name="_Hlk29989894"/>
      <w:bookmarkEnd w:id="9"/>
      <w:r w:rsidRPr="00F155BC">
        <w:rPr>
          <w:rFonts w:ascii="Times New Roman" w:hAnsi="Times New Roman" w:cs="Times New Roman"/>
          <w:b/>
        </w:rPr>
        <w:t>Zakres prac:</w:t>
      </w:r>
      <w:bookmarkEnd w:id="11"/>
    </w:p>
    <w:p w14:paraId="4002EB93" w14:textId="77777777" w:rsidR="00945491" w:rsidRPr="00F155BC" w:rsidRDefault="00716D03" w:rsidP="009264C8">
      <w:pPr>
        <w:pStyle w:val="Nagwek4"/>
        <w:numPr>
          <w:ilvl w:val="2"/>
          <w:numId w:val="2"/>
        </w:numPr>
        <w:ind w:left="340"/>
        <w:rPr>
          <w:rFonts w:ascii="Times New Roman" w:hAnsi="Times New Roman" w:cs="Times New Roman"/>
        </w:rPr>
      </w:pPr>
      <w:bookmarkStart w:id="12" w:name="_Toc62724834"/>
      <w:bookmarkStart w:id="13" w:name="_Toc62726294"/>
      <w:r w:rsidRPr="00F155BC">
        <w:rPr>
          <w:rFonts w:ascii="Times New Roman" w:hAnsi="Times New Roman" w:cs="Times New Roman"/>
        </w:rPr>
        <w:t>wystąpi</w:t>
      </w:r>
      <w:r w:rsidR="00EB0EB5">
        <w:rPr>
          <w:rFonts w:ascii="Times New Roman" w:hAnsi="Times New Roman" w:cs="Times New Roman"/>
        </w:rPr>
        <w:t xml:space="preserve">enie z wnioskiem </w:t>
      </w:r>
      <w:r w:rsidRPr="00F155BC">
        <w:rPr>
          <w:rFonts w:ascii="Times New Roman" w:hAnsi="Times New Roman" w:cs="Times New Roman"/>
        </w:rPr>
        <w:t xml:space="preserve">o przekazanie danych, w którym </w:t>
      </w:r>
      <w:r w:rsidR="00EB0EB5">
        <w:rPr>
          <w:rFonts w:ascii="Times New Roman" w:hAnsi="Times New Roman" w:cs="Times New Roman"/>
        </w:rPr>
        <w:t xml:space="preserve">Wykonawca </w:t>
      </w:r>
      <w:r w:rsidRPr="00F155BC">
        <w:rPr>
          <w:rFonts w:ascii="Times New Roman" w:hAnsi="Times New Roman" w:cs="Times New Roman"/>
        </w:rPr>
        <w:t>zaproponuje sposób przekazywania danych</w:t>
      </w:r>
      <w:r w:rsidR="00945491" w:rsidRPr="00F155BC">
        <w:rPr>
          <w:rFonts w:ascii="Times New Roman" w:hAnsi="Times New Roman" w:cs="Times New Roman"/>
        </w:rPr>
        <w:t xml:space="preserve"> w terminie 3 dni od daty podpisania umowy</w:t>
      </w:r>
      <w:bookmarkEnd w:id="12"/>
      <w:bookmarkEnd w:id="13"/>
      <w:r w:rsidR="009C5A59" w:rsidRPr="00F155BC">
        <w:rPr>
          <w:rFonts w:ascii="Times New Roman" w:hAnsi="Times New Roman" w:cs="Times New Roman"/>
        </w:rPr>
        <w:t>;</w:t>
      </w:r>
    </w:p>
    <w:p w14:paraId="4B144B55" w14:textId="77777777" w:rsidR="00BD6E70" w:rsidRPr="00F155BC" w:rsidRDefault="00A21853" w:rsidP="009264C8">
      <w:pPr>
        <w:pStyle w:val="Nagwek4"/>
        <w:numPr>
          <w:ilvl w:val="2"/>
          <w:numId w:val="2"/>
        </w:numPr>
        <w:ind w:left="340"/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utworzenie bazy BDOT500</w:t>
      </w:r>
      <w:r w:rsidR="00764BBE" w:rsidRPr="00F155BC">
        <w:rPr>
          <w:rFonts w:ascii="Times New Roman" w:hAnsi="Times New Roman" w:cs="Times New Roman"/>
        </w:rPr>
        <w:t>.</w:t>
      </w:r>
    </w:p>
    <w:p w14:paraId="649AC90E" w14:textId="77777777" w:rsidR="001229AC" w:rsidRPr="00F155BC" w:rsidRDefault="00764BBE" w:rsidP="00522243">
      <w:pPr>
        <w:pStyle w:val="Nagwek4"/>
        <w:numPr>
          <w:ilvl w:val="0"/>
          <w:numId w:val="0"/>
        </w:numPr>
        <w:ind w:left="340"/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Do zadań Wykonawcy będzie należało przetworzenie</w:t>
      </w:r>
      <w:r w:rsidR="0032204D" w:rsidRPr="00F155BC">
        <w:rPr>
          <w:rFonts w:ascii="Times New Roman" w:hAnsi="Times New Roman" w:cs="Times New Roman"/>
        </w:rPr>
        <w:t xml:space="preserve"> istniejących danych</w:t>
      </w:r>
      <w:r w:rsidR="0036141F" w:rsidRPr="00F155BC">
        <w:rPr>
          <w:rFonts w:ascii="Times New Roman" w:hAnsi="Times New Roman" w:cs="Times New Roman"/>
        </w:rPr>
        <w:t xml:space="preserve"> analogowych </w:t>
      </w:r>
      <w:r w:rsidR="009B2B4D" w:rsidRPr="00F155BC">
        <w:rPr>
          <w:rFonts w:ascii="Times New Roman" w:hAnsi="Times New Roman" w:cs="Times New Roman"/>
        </w:rPr>
        <w:t xml:space="preserve">stanowiących treść bazy BDOT500 </w:t>
      </w:r>
      <w:r w:rsidR="00733769" w:rsidRPr="00F155BC">
        <w:rPr>
          <w:rFonts w:ascii="Times New Roman" w:hAnsi="Times New Roman" w:cs="Times New Roman"/>
        </w:rPr>
        <w:t xml:space="preserve">do modelu pojęciowego </w:t>
      </w:r>
      <w:r w:rsidR="009B2B4D" w:rsidRPr="00F155BC">
        <w:rPr>
          <w:rFonts w:ascii="Times New Roman" w:hAnsi="Times New Roman" w:cs="Times New Roman"/>
        </w:rPr>
        <w:t>powyższej bazy</w:t>
      </w:r>
      <w:r w:rsidR="009E2592" w:rsidRPr="00F155BC">
        <w:rPr>
          <w:rFonts w:ascii="Times New Roman" w:hAnsi="Times New Roman" w:cs="Times New Roman"/>
        </w:rPr>
        <w:t>,</w:t>
      </w:r>
      <w:r w:rsidR="00EA2CB1">
        <w:rPr>
          <w:rFonts w:ascii="Times New Roman" w:hAnsi="Times New Roman" w:cs="Times New Roman"/>
        </w:rPr>
        <w:t xml:space="preserve"> </w:t>
      </w:r>
      <w:r w:rsidR="00733769" w:rsidRPr="00F155BC">
        <w:rPr>
          <w:rFonts w:ascii="Times New Roman" w:hAnsi="Times New Roman" w:cs="Times New Roman"/>
        </w:rPr>
        <w:t xml:space="preserve">a także pozyskanie obligatoryjnych oraz fakultatywnych </w:t>
      </w:r>
      <w:r w:rsidR="00103B66" w:rsidRPr="00F155BC">
        <w:rPr>
          <w:rFonts w:ascii="Times New Roman" w:hAnsi="Times New Roman" w:cs="Times New Roman"/>
        </w:rPr>
        <w:t xml:space="preserve">atrybutów, </w:t>
      </w:r>
      <w:r w:rsidR="00733769" w:rsidRPr="00F155BC">
        <w:rPr>
          <w:rFonts w:ascii="Times New Roman" w:hAnsi="Times New Roman" w:cs="Times New Roman"/>
        </w:rPr>
        <w:t>jeżeli występują w</w:t>
      </w:r>
      <w:r w:rsidR="009E2592" w:rsidRPr="00F155BC">
        <w:rPr>
          <w:rFonts w:ascii="Times New Roman" w:hAnsi="Times New Roman" w:cs="Times New Roman"/>
        </w:rPr>
        <w:t> </w:t>
      </w:r>
      <w:r w:rsidR="00733769" w:rsidRPr="00F155BC">
        <w:rPr>
          <w:rFonts w:ascii="Times New Roman" w:hAnsi="Times New Roman" w:cs="Times New Roman"/>
        </w:rPr>
        <w:t>dokumentacji</w:t>
      </w:r>
      <w:r w:rsidR="001229AC" w:rsidRPr="00F155BC">
        <w:rPr>
          <w:rFonts w:ascii="Times New Roman" w:hAnsi="Times New Roman" w:cs="Times New Roman"/>
        </w:rPr>
        <w:t>. W przypadku braku możliwości pozyskania niezbędnych danych, Wykonawca w bazie danych BDOT500 przyjmie dla odpowiednich atrybutów wartość atrybutu specjalnego &lt;&lt;</w:t>
      </w:r>
      <w:proofErr w:type="spellStart"/>
      <w:r w:rsidR="001229AC" w:rsidRPr="00F155BC">
        <w:rPr>
          <w:rFonts w:ascii="Times New Roman" w:hAnsi="Times New Roman" w:cs="Times New Roman"/>
        </w:rPr>
        <w:t>unknown</w:t>
      </w:r>
      <w:proofErr w:type="spellEnd"/>
      <w:r w:rsidR="001229AC" w:rsidRPr="00F155BC">
        <w:rPr>
          <w:rFonts w:ascii="Times New Roman" w:hAnsi="Times New Roman" w:cs="Times New Roman"/>
        </w:rPr>
        <w:t>&gt;&gt; i jednocześnie opisze w sprawozdaniu brak możliwości pozyskania tych danych;</w:t>
      </w:r>
    </w:p>
    <w:p w14:paraId="211FFB60" w14:textId="77777777" w:rsidR="000C6801" w:rsidRPr="00F155BC" w:rsidRDefault="000C6801" w:rsidP="009264C8">
      <w:pPr>
        <w:pStyle w:val="Nagwek4"/>
        <w:numPr>
          <w:ilvl w:val="2"/>
          <w:numId w:val="2"/>
        </w:numPr>
        <w:ind w:left="340"/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wprowadzenie</w:t>
      </w:r>
      <w:r w:rsidRPr="00F155BC">
        <w:rPr>
          <w:rFonts w:ascii="Times New Roman" w:eastAsia="SimSun" w:hAnsi="Times New Roman" w:cs="Times New Roman"/>
        </w:rPr>
        <w:t xml:space="preserve"> w </w:t>
      </w:r>
      <w:r w:rsidR="0032204D" w:rsidRPr="00F155BC">
        <w:rPr>
          <w:rFonts w:ascii="Times New Roman" w:eastAsia="SimSun" w:hAnsi="Times New Roman" w:cs="Times New Roman"/>
        </w:rPr>
        <w:t>bazie BDOT500</w:t>
      </w:r>
      <w:r w:rsidRPr="00F155BC">
        <w:rPr>
          <w:rFonts w:ascii="Times New Roman" w:eastAsia="SimSun" w:hAnsi="Times New Roman" w:cs="Times New Roman"/>
        </w:rPr>
        <w:t xml:space="preserve"> zmian wynikających z operatów technicznych, które wpłyną do </w:t>
      </w:r>
      <w:r w:rsidRPr="00F155BC">
        <w:rPr>
          <w:rFonts w:ascii="Times New Roman" w:hAnsi="Times New Roman" w:cs="Times New Roman"/>
          <w:bCs/>
        </w:rPr>
        <w:t>Zamawiającego</w:t>
      </w:r>
      <w:r w:rsidRPr="00F155BC">
        <w:rPr>
          <w:rFonts w:ascii="Times New Roman" w:eastAsia="SimSun" w:hAnsi="Times New Roman" w:cs="Times New Roman"/>
        </w:rPr>
        <w:t xml:space="preserve"> w okresie realizacji przedmiotu zamówienia, nie później niż 10 dni roboczych przed terminem przekazania wolnych od wad wyników prac;</w:t>
      </w:r>
    </w:p>
    <w:p w14:paraId="62FB4AD2" w14:textId="77777777" w:rsidR="003B3FB0" w:rsidRPr="00F155BC" w:rsidRDefault="009C5A59" w:rsidP="00350FBE">
      <w:pPr>
        <w:pStyle w:val="Nagwek4"/>
        <w:numPr>
          <w:ilvl w:val="2"/>
          <w:numId w:val="2"/>
        </w:numPr>
        <w:ind w:left="340"/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doprowadzenie</w:t>
      </w:r>
      <w:r w:rsidR="0032204D" w:rsidRPr="00F155BC">
        <w:rPr>
          <w:rFonts w:ascii="Times New Roman" w:hAnsi="Times New Roman" w:cs="Times New Roman"/>
        </w:rPr>
        <w:t xml:space="preserve"> baz BDOT500</w:t>
      </w:r>
      <w:r w:rsidR="003B3FB0" w:rsidRPr="00F155BC">
        <w:rPr>
          <w:rFonts w:ascii="Times New Roman" w:hAnsi="Times New Roman" w:cs="Times New Roman"/>
        </w:rPr>
        <w:t xml:space="preserve"> do poprawności topologicznej </w:t>
      </w:r>
      <w:r w:rsidR="00DD1995" w:rsidRPr="00F155BC">
        <w:rPr>
          <w:rFonts w:ascii="Times New Roman" w:hAnsi="Times New Roman" w:cs="Times New Roman"/>
        </w:rPr>
        <w:t>oraz ich harmonizacj</w:t>
      </w:r>
      <w:r w:rsidR="000C10B8" w:rsidRPr="00F155BC">
        <w:rPr>
          <w:rFonts w:ascii="Times New Roman" w:hAnsi="Times New Roman" w:cs="Times New Roman"/>
        </w:rPr>
        <w:t>i</w:t>
      </w:r>
      <w:r w:rsidR="00EA2CB1">
        <w:rPr>
          <w:rFonts w:ascii="Times New Roman" w:hAnsi="Times New Roman" w:cs="Times New Roman"/>
        </w:rPr>
        <w:t xml:space="preserve"> </w:t>
      </w:r>
      <w:r w:rsidR="00EA2CB1">
        <w:rPr>
          <w:rFonts w:ascii="Times New Roman" w:hAnsi="Times New Roman" w:cs="Times New Roman"/>
        </w:rPr>
        <w:br/>
      </w:r>
      <w:r w:rsidR="00DD1995" w:rsidRPr="00F155BC">
        <w:rPr>
          <w:rFonts w:ascii="Times New Roman" w:hAnsi="Times New Roman" w:cs="Times New Roman"/>
        </w:rPr>
        <w:t xml:space="preserve">z innymi obiektami baz </w:t>
      </w:r>
      <w:r w:rsidR="0032204D" w:rsidRPr="00F155BC">
        <w:rPr>
          <w:rFonts w:ascii="Times New Roman" w:hAnsi="Times New Roman" w:cs="Times New Roman"/>
        </w:rPr>
        <w:t xml:space="preserve">BDOT500, </w:t>
      </w:r>
      <w:r w:rsidR="00127443" w:rsidRPr="00F155BC">
        <w:rPr>
          <w:rFonts w:ascii="Times New Roman" w:hAnsi="Times New Roman" w:cs="Times New Roman"/>
        </w:rPr>
        <w:t xml:space="preserve">GESUT, </w:t>
      </w:r>
      <w:r w:rsidR="009B03D1" w:rsidRPr="00F155BC">
        <w:rPr>
          <w:rFonts w:ascii="Times New Roman" w:hAnsi="Times New Roman" w:cs="Times New Roman"/>
        </w:rPr>
        <w:t>EGiB</w:t>
      </w:r>
      <w:r w:rsidR="00DD1995" w:rsidRPr="00F155BC">
        <w:rPr>
          <w:rFonts w:ascii="Times New Roman" w:hAnsi="Times New Roman" w:cs="Times New Roman"/>
        </w:rPr>
        <w:t>. W przypadku</w:t>
      </w:r>
      <w:r w:rsidR="0032204D" w:rsidRPr="00F155BC">
        <w:rPr>
          <w:rFonts w:ascii="Times New Roman" w:hAnsi="Times New Roman" w:cs="Times New Roman"/>
        </w:rPr>
        <w:t>, gdy obecne dane</w:t>
      </w:r>
      <w:r w:rsidR="00E528A1" w:rsidRPr="00F155BC">
        <w:rPr>
          <w:rFonts w:ascii="Times New Roman" w:hAnsi="Times New Roman" w:cs="Times New Roman"/>
        </w:rPr>
        <w:t xml:space="preserve"> będą zawierały błędy, Wykonawca będzie zobowiązany do analizy źródłowych operatów technicznych w celu wyjaśnienia stwierdzonych nieprawidłowości</w:t>
      </w:r>
      <w:r w:rsidRPr="00F155BC">
        <w:rPr>
          <w:rFonts w:ascii="Times New Roman" w:hAnsi="Times New Roman" w:cs="Times New Roman"/>
        </w:rPr>
        <w:t>;</w:t>
      </w:r>
    </w:p>
    <w:p w14:paraId="5D7235ED" w14:textId="77777777" w:rsidR="00610A55" w:rsidRPr="00F155BC" w:rsidRDefault="00610A55" w:rsidP="009264C8">
      <w:pPr>
        <w:pStyle w:val="Nagwek4"/>
        <w:numPr>
          <w:ilvl w:val="2"/>
          <w:numId w:val="2"/>
        </w:numPr>
        <w:ind w:left="340"/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doprowadzenie do wzajemnej spójności zbiorów inicjalnej bazy GESUT i BDOT</w:t>
      </w:r>
      <w:r w:rsidR="00C65BDC" w:rsidRPr="00F155BC">
        <w:rPr>
          <w:rFonts w:ascii="Times New Roman" w:hAnsi="Times New Roman" w:cs="Times New Roman"/>
        </w:rPr>
        <w:t>500</w:t>
      </w:r>
      <w:r w:rsidR="009B03D1" w:rsidRPr="00F155BC">
        <w:rPr>
          <w:rFonts w:ascii="Times New Roman" w:hAnsi="Times New Roman" w:cs="Times New Roman"/>
        </w:rPr>
        <w:t xml:space="preserve"> </w:t>
      </w:r>
      <w:r w:rsidR="006D06BC">
        <w:rPr>
          <w:rFonts w:ascii="Times New Roman" w:hAnsi="Times New Roman" w:cs="Times New Roman"/>
        </w:rPr>
        <w:br/>
      </w:r>
      <w:r w:rsidR="009B03D1" w:rsidRPr="00F155BC">
        <w:rPr>
          <w:rFonts w:ascii="Times New Roman" w:hAnsi="Times New Roman" w:cs="Times New Roman"/>
        </w:rPr>
        <w:t>i EGiB</w:t>
      </w:r>
      <w:r w:rsidRPr="00F155BC">
        <w:rPr>
          <w:rFonts w:ascii="Times New Roman" w:hAnsi="Times New Roman" w:cs="Times New Roman"/>
        </w:rPr>
        <w:t>,</w:t>
      </w:r>
      <w:r w:rsidR="005E099B">
        <w:rPr>
          <w:rFonts w:ascii="Times New Roman" w:hAnsi="Times New Roman" w:cs="Times New Roman"/>
        </w:rPr>
        <w:t xml:space="preserve"> </w:t>
      </w:r>
      <w:r w:rsidRPr="00F155BC">
        <w:rPr>
          <w:rFonts w:ascii="Times New Roman" w:hAnsi="Times New Roman" w:cs="Times New Roman"/>
        </w:rPr>
        <w:t>w celu uzyskania możliwości odpowiedniego generowania na ich podstawie standardowych opracowań kartograficznych wraz z redakcją mapy w skali 1:500</w:t>
      </w:r>
      <w:r w:rsidR="009C5A59" w:rsidRPr="00F155BC">
        <w:rPr>
          <w:rFonts w:ascii="Times New Roman" w:hAnsi="Times New Roman" w:cs="Times New Roman"/>
        </w:rPr>
        <w:t>;</w:t>
      </w:r>
    </w:p>
    <w:p w14:paraId="018BA48F" w14:textId="77777777" w:rsidR="00A60584" w:rsidRPr="00F155BC" w:rsidRDefault="00A60584" w:rsidP="009264C8">
      <w:pPr>
        <w:pStyle w:val="Nagwek4"/>
        <w:numPr>
          <w:ilvl w:val="2"/>
          <w:numId w:val="2"/>
        </w:numPr>
        <w:ind w:left="340"/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kontrola jakościowa w tym walidacja o</w:t>
      </w:r>
      <w:r w:rsidR="0032204D" w:rsidRPr="00F155BC">
        <w:rPr>
          <w:rFonts w:ascii="Times New Roman" w:hAnsi="Times New Roman" w:cs="Times New Roman"/>
        </w:rPr>
        <w:t xml:space="preserve">pracowanej bazy danych BDOT500 </w:t>
      </w:r>
      <w:r w:rsidR="00D632A5" w:rsidRPr="00F155BC">
        <w:rPr>
          <w:rFonts w:ascii="Times New Roman" w:hAnsi="Times New Roman" w:cs="Times New Roman"/>
        </w:rPr>
        <w:t>i eliminacja przez Wykonawcę występujących błędów i braków.</w:t>
      </w:r>
    </w:p>
    <w:p w14:paraId="6534C528" w14:textId="77777777" w:rsidR="00A60584" w:rsidRPr="00F155BC" w:rsidRDefault="00A60584" w:rsidP="00543A52">
      <w:pPr>
        <w:pStyle w:val="Nagwek4"/>
        <w:numPr>
          <w:ilvl w:val="0"/>
          <w:numId w:val="0"/>
        </w:numPr>
        <w:ind w:left="340"/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Do zadań Wykonawcy będzie należało</w:t>
      </w:r>
      <w:r w:rsidR="004D3AB8">
        <w:rPr>
          <w:rFonts w:ascii="Times New Roman" w:hAnsi="Times New Roman" w:cs="Times New Roman"/>
        </w:rPr>
        <w:t xml:space="preserve"> </w:t>
      </w:r>
      <w:r w:rsidR="001715AB" w:rsidRPr="00F155BC">
        <w:rPr>
          <w:rFonts w:ascii="Times New Roman" w:hAnsi="Times New Roman" w:cs="Times New Roman"/>
        </w:rPr>
        <w:t>przeprowadzenie kontroli jakościowej w tym walidacji opracowanej bazy danyc</w:t>
      </w:r>
      <w:r w:rsidR="0032204D" w:rsidRPr="00F155BC">
        <w:rPr>
          <w:rFonts w:ascii="Times New Roman" w:hAnsi="Times New Roman" w:cs="Times New Roman"/>
        </w:rPr>
        <w:t>h BDOT500</w:t>
      </w:r>
      <w:r w:rsidR="001715AB" w:rsidRPr="00F155BC">
        <w:rPr>
          <w:rFonts w:ascii="Times New Roman" w:hAnsi="Times New Roman" w:cs="Times New Roman"/>
        </w:rPr>
        <w:t xml:space="preserve">. Wyniki powyższych kontroli należy załączyć do operatu technicznego. </w:t>
      </w:r>
    </w:p>
    <w:p w14:paraId="347C8D1D" w14:textId="77777777" w:rsidR="001715AB" w:rsidRPr="00F155BC" w:rsidRDefault="001715AB" w:rsidP="00B82AED">
      <w:pPr>
        <w:pStyle w:val="Nagwek4"/>
        <w:numPr>
          <w:ilvl w:val="0"/>
          <w:numId w:val="0"/>
        </w:numPr>
        <w:ind w:left="340"/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 xml:space="preserve">Pozytywne wyniki poszczególnych kontroli będą stanowiły podstawę do zasilenie systemu </w:t>
      </w:r>
      <w:proofErr w:type="spellStart"/>
      <w:r w:rsidRPr="00F155BC">
        <w:rPr>
          <w:rFonts w:ascii="Times New Roman" w:hAnsi="Times New Roman" w:cs="Times New Roman"/>
        </w:rPr>
        <w:t>EwMapa</w:t>
      </w:r>
      <w:proofErr w:type="spellEnd"/>
      <w:r w:rsidRPr="00F155BC">
        <w:rPr>
          <w:rFonts w:ascii="Times New Roman" w:hAnsi="Times New Roman" w:cs="Times New Roman"/>
        </w:rPr>
        <w:t xml:space="preserve"> u Zamawiającego</w:t>
      </w:r>
      <w:r w:rsidR="009C5A59" w:rsidRPr="00F155BC">
        <w:rPr>
          <w:rFonts w:ascii="Times New Roman" w:hAnsi="Times New Roman" w:cs="Times New Roman"/>
        </w:rPr>
        <w:t>;</w:t>
      </w:r>
    </w:p>
    <w:p w14:paraId="293E60F6" w14:textId="77777777" w:rsidR="00132783" w:rsidRPr="00F155BC" w:rsidRDefault="00132783" w:rsidP="009264C8">
      <w:pPr>
        <w:pStyle w:val="Nagwek4"/>
        <w:numPr>
          <w:ilvl w:val="2"/>
          <w:numId w:val="2"/>
        </w:numPr>
        <w:ind w:left="340"/>
        <w:rPr>
          <w:rFonts w:ascii="Times New Roman" w:hAnsi="Times New Roman" w:cs="Times New Roman"/>
        </w:rPr>
      </w:pPr>
      <w:bookmarkStart w:id="14" w:name="_Toc62724836"/>
      <w:bookmarkStart w:id="15" w:name="_Toc62726296"/>
      <w:r w:rsidRPr="00F155BC">
        <w:rPr>
          <w:rFonts w:ascii="Times New Roman" w:hAnsi="Times New Roman" w:cs="Times New Roman"/>
        </w:rPr>
        <w:t>złożenie operatu technicznego;</w:t>
      </w:r>
      <w:bookmarkEnd w:id="14"/>
      <w:bookmarkEnd w:id="15"/>
    </w:p>
    <w:p w14:paraId="591A8586" w14:textId="77777777" w:rsidR="00BD6E70" w:rsidRPr="00F155BC" w:rsidRDefault="00A21853" w:rsidP="009264C8">
      <w:pPr>
        <w:pStyle w:val="Nagwek4"/>
        <w:numPr>
          <w:ilvl w:val="2"/>
          <w:numId w:val="2"/>
        </w:numPr>
        <w:ind w:left="340"/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lastRenderedPageBreak/>
        <w:t xml:space="preserve">zasilenie systemu </w:t>
      </w:r>
      <w:proofErr w:type="spellStart"/>
      <w:r w:rsidRPr="00F155BC">
        <w:rPr>
          <w:rFonts w:ascii="Times New Roman" w:hAnsi="Times New Roman" w:cs="Times New Roman"/>
        </w:rPr>
        <w:t>EwMapa</w:t>
      </w:r>
      <w:proofErr w:type="spellEnd"/>
      <w:r w:rsidRPr="00F155BC">
        <w:rPr>
          <w:rFonts w:ascii="Times New Roman" w:hAnsi="Times New Roman" w:cs="Times New Roman"/>
        </w:rPr>
        <w:t xml:space="preserve"> u Zamawiającego</w:t>
      </w:r>
      <w:r w:rsidR="00F143FA" w:rsidRPr="00F155BC">
        <w:rPr>
          <w:rFonts w:ascii="Times New Roman" w:hAnsi="Times New Roman" w:cs="Times New Roman"/>
        </w:rPr>
        <w:t>.</w:t>
      </w:r>
    </w:p>
    <w:p w14:paraId="69813C72" w14:textId="77777777" w:rsidR="00FB523F" w:rsidRPr="00F155BC" w:rsidRDefault="00FB523F" w:rsidP="00543A52">
      <w:pPr>
        <w:pStyle w:val="Nagwek4"/>
        <w:numPr>
          <w:ilvl w:val="0"/>
          <w:numId w:val="0"/>
        </w:numPr>
        <w:ind w:left="340"/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Do zadań Wykonawcy będzie należało</w:t>
      </w:r>
      <w:r w:rsidR="00EB0EB5">
        <w:rPr>
          <w:rFonts w:ascii="Times New Roman" w:hAnsi="Times New Roman" w:cs="Times New Roman"/>
        </w:rPr>
        <w:t xml:space="preserve"> </w:t>
      </w:r>
      <w:r w:rsidR="00633EF5" w:rsidRPr="00F155BC">
        <w:rPr>
          <w:rFonts w:ascii="Times New Roman" w:hAnsi="Times New Roman" w:cs="Times New Roman"/>
        </w:rPr>
        <w:t xml:space="preserve">zasilenie powyżej opisanymi </w:t>
      </w:r>
      <w:r w:rsidR="008527BD" w:rsidRPr="00F155BC">
        <w:rPr>
          <w:rFonts w:ascii="Times New Roman" w:hAnsi="Times New Roman" w:cs="Times New Roman"/>
        </w:rPr>
        <w:t xml:space="preserve">utworzonymi </w:t>
      </w:r>
      <w:r w:rsidR="00633EF5" w:rsidRPr="00F155BC">
        <w:rPr>
          <w:rFonts w:ascii="Times New Roman" w:hAnsi="Times New Roman" w:cs="Times New Roman"/>
        </w:rPr>
        <w:t>bazami BDOT500, systemu teleinformatycznego funkcjonującego</w:t>
      </w:r>
      <w:r w:rsidR="005E099B">
        <w:rPr>
          <w:rFonts w:ascii="Times New Roman" w:hAnsi="Times New Roman" w:cs="Times New Roman"/>
        </w:rPr>
        <w:t xml:space="preserve"> </w:t>
      </w:r>
      <w:r w:rsidR="00633EF5" w:rsidRPr="00F155BC">
        <w:rPr>
          <w:rFonts w:ascii="Times New Roman" w:hAnsi="Times New Roman" w:cs="Times New Roman"/>
        </w:rPr>
        <w:t>u</w:t>
      </w:r>
      <w:r w:rsidR="00B82AED" w:rsidRPr="00F155BC">
        <w:rPr>
          <w:rFonts w:ascii="Times New Roman" w:hAnsi="Times New Roman" w:cs="Times New Roman"/>
        </w:rPr>
        <w:t> </w:t>
      </w:r>
      <w:r w:rsidR="00633EF5" w:rsidRPr="00F155BC">
        <w:rPr>
          <w:rFonts w:ascii="Times New Roman" w:hAnsi="Times New Roman" w:cs="Times New Roman"/>
        </w:rPr>
        <w:t>Zamawiającego</w:t>
      </w:r>
      <w:r w:rsidR="0032204D" w:rsidRPr="00F155BC">
        <w:rPr>
          <w:rFonts w:ascii="Times New Roman" w:hAnsi="Times New Roman" w:cs="Times New Roman"/>
        </w:rPr>
        <w:t>.</w:t>
      </w:r>
    </w:p>
    <w:p w14:paraId="1DF8C84B" w14:textId="77777777" w:rsidR="004937E1" w:rsidRPr="004937E1" w:rsidRDefault="004937E1" w:rsidP="004937E1"/>
    <w:p w14:paraId="6C28A7C8" w14:textId="77777777" w:rsidR="00817255" w:rsidRPr="00F155BC" w:rsidRDefault="00817255" w:rsidP="006A0E53">
      <w:pPr>
        <w:pStyle w:val="Nagwek4"/>
        <w:spacing w:before="720"/>
        <w:rPr>
          <w:rFonts w:ascii="Times New Roman" w:hAnsi="Times New Roman" w:cs="Times New Roman"/>
          <w:b/>
        </w:rPr>
      </w:pPr>
      <w:r w:rsidRPr="00F155BC">
        <w:rPr>
          <w:rFonts w:ascii="Times New Roman" w:hAnsi="Times New Roman" w:cs="Times New Roman"/>
          <w:b/>
        </w:rPr>
        <w:t>Opracowanie bazy BDOT</w:t>
      </w:r>
      <w:r w:rsidR="00C65BDC" w:rsidRPr="00F155BC">
        <w:rPr>
          <w:rFonts w:ascii="Times New Roman" w:hAnsi="Times New Roman" w:cs="Times New Roman"/>
          <w:b/>
        </w:rPr>
        <w:t>500</w:t>
      </w:r>
    </w:p>
    <w:p w14:paraId="6EB988E2" w14:textId="77777777" w:rsidR="00EA7B86" w:rsidRPr="00F155BC" w:rsidRDefault="00EA7B86" w:rsidP="009264C8">
      <w:pPr>
        <w:pStyle w:val="Nagwek4"/>
        <w:numPr>
          <w:ilvl w:val="2"/>
          <w:numId w:val="2"/>
        </w:numPr>
        <w:ind w:left="340"/>
        <w:rPr>
          <w:rFonts w:ascii="Times New Roman" w:eastAsia="SimSun" w:hAnsi="Times New Roman" w:cs="Times New Roman"/>
        </w:rPr>
      </w:pPr>
      <w:r w:rsidRPr="00F155BC">
        <w:rPr>
          <w:rFonts w:ascii="Times New Roman" w:hAnsi="Times New Roman" w:cs="Times New Roman"/>
        </w:rPr>
        <w:t>Utworzenie baz danych z zachowaniem następujących zasad:</w:t>
      </w:r>
    </w:p>
    <w:p w14:paraId="5EC52F39" w14:textId="77777777" w:rsidR="00104D0C" w:rsidRPr="00905843" w:rsidRDefault="003B68D0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73DF0" w:rsidRPr="00905843">
        <w:rPr>
          <w:rFonts w:ascii="Times New Roman" w:hAnsi="Times New Roman" w:cs="Times New Roman"/>
        </w:rPr>
        <w:t>trybuty</w:t>
      </w:r>
      <w:r w:rsidR="00EB0EB5" w:rsidRPr="00905843">
        <w:rPr>
          <w:rFonts w:ascii="Times New Roman" w:hAnsi="Times New Roman" w:cs="Times New Roman"/>
        </w:rPr>
        <w:t xml:space="preserve"> </w:t>
      </w:r>
      <w:r w:rsidR="0050758C" w:rsidRPr="00905843">
        <w:rPr>
          <w:rFonts w:ascii="Times New Roman" w:hAnsi="Times New Roman" w:cs="Times New Roman"/>
          <w:lang w:eastAsia="zh-CN"/>
        </w:rPr>
        <w:t>obiekt</w:t>
      </w:r>
      <w:r w:rsidR="00173DF0" w:rsidRPr="00905843">
        <w:rPr>
          <w:rFonts w:ascii="Times New Roman" w:hAnsi="Times New Roman" w:cs="Times New Roman"/>
          <w:lang w:eastAsia="zh-CN"/>
        </w:rPr>
        <w:t>ów</w:t>
      </w:r>
      <w:r w:rsidR="0032204D" w:rsidRPr="00905843">
        <w:rPr>
          <w:rFonts w:ascii="Times New Roman" w:hAnsi="Times New Roman" w:cs="Times New Roman"/>
          <w:lang w:eastAsia="zh-CN"/>
        </w:rPr>
        <w:t xml:space="preserve"> baz</w:t>
      </w:r>
      <w:r w:rsidR="00EB0EB5" w:rsidRPr="00905843">
        <w:rPr>
          <w:rFonts w:ascii="Times New Roman" w:hAnsi="Times New Roman" w:cs="Times New Roman"/>
          <w:lang w:eastAsia="zh-CN"/>
        </w:rPr>
        <w:t xml:space="preserve"> </w:t>
      </w:r>
      <w:r w:rsidR="0050758C" w:rsidRPr="00905843">
        <w:rPr>
          <w:rFonts w:ascii="Times New Roman" w:hAnsi="Times New Roman" w:cs="Times New Roman"/>
          <w:lang w:eastAsia="zh-CN"/>
        </w:rPr>
        <w:t xml:space="preserve">BDOT500 należy wprowadzić do </w:t>
      </w:r>
      <w:r w:rsidR="00173DF0" w:rsidRPr="00905843">
        <w:rPr>
          <w:rFonts w:ascii="Times New Roman" w:hAnsi="Times New Roman" w:cs="Times New Roman"/>
          <w:lang w:eastAsia="zh-CN"/>
        </w:rPr>
        <w:t xml:space="preserve">ww. </w:t>
      </w:r>
      <w:r w:rsidR="0050758C" w:rsidRPr="00905843">
        <w:rPr>
          <w:rFonts w:ascii="Times New Roman" w:hAnsi="Times New Roman" w:cs="Times New Roman"/>
          <w:lang w:eastAsia="zh-CN"/>
        </w:rPr>
        <w:t>baz danych na podstawie</w:t>
      </w:r>
      <w:r w:rsidR="00173DF0" w:rsidRPr="00905843">
        <w:rPr>
          <w:rFonts w:ascii="Times New Roman" w:hAnsi="Times New Roman" w:cs="Times New Roman"/>
          <w:lang w:eastAsia="zh-CN"/>
        </w:rPr>
        <w:t xml:space="preserve"> operatów technicznych, </w:t>
      </w:r>
      <w:r w:rsidR="00104D0C" w:rsidRPr="00905843">
        <w:rPr>
          <w:rFonts w:ascii="Times New Roman" w:hAnsi="Times New Roman" w:cs="Times New Roman"/>
          <w:lang w:eastAsia="zh-CN"/>
        </w:rPr>
        <w:t>oraz</w:t>
      </w:r>
      <w:r w:rsidR="00830CCC" w:rsidRPr="00905843">
        <w:rPr>
          <w:rFonts w:ascii="Times New Roman" w:hAnsi="Times New Roman" w:cs="Times New Roman"/>
          <w:lang w:eastAsia="zh-CN"/>
        </w:rPr>
        <w:t xml:space="preserve"> uzupełnić</w:t>
      </w:r>
      <w:r w:rsidR="005E099B">
        <w:rPr>
          <w:rFonts w:ascii="Times New Roman" w:hAnsi="Times New Roman" w:cs="Times New Roman"/>
          <w:lang w:eastAsia="zh-CN"/>
        </w:rPr>
        <w:t xml:space="preserve"> </w:t>
      </w:r>
      <w:r w:rsidR="00830CCC" w:rsidRPr="00905843">
        <w:rPr>
          <w:rFonts w:ascii="Times New Roman" w:hAnsi="Times New Roman" w:cs="Times New Roman"/>
          <w:lang w:eastAsia="zh-CN"/>
        </w:rPr>
        <w:t xml:space="preserve">w oparciu o </w:t>
      </w:r>
      <w:r w:rsidR="00173DF0" w:rsidRPr="00905843">
        <w:rPr>
          <w:rFonts w:ascii="Times New Roman" w:hAnsi="Times New Roman" w:cs="Times New Roman"/>
          <w:lang w:eastAsia="zh-CN"/>
        </w:rPr>
        <w:t>informacj</w:t>
      </w:r>
      <w:r w:rsidR="00830CCC" w:rsidRPr="00905843">
        <w:rPr>
          <w:rFonts w:ascii="Times New Roman" w:hAnsi="Times New Roman" w:cs="Times New Roman"/>
          <w:lang w:eastAsia="zh-CN"/>
        </w:rPr>
        <w:t>e</w:t>
      </w:r>
      <w:r w:rsidR="00173DF0" w:rsidRPr="00905843">
        <w:rPr>
          <w:rFonts w:ascii="Times New Roman" w:hAnsi="Times New Roman" w:cs="Times New Roman"/>
          <w:lang w:eastAsia="zh-CN"/>
        </w:rPr>
        <w:t xml:space="preserve"> zawart</w:t>
      </w:r>
      <w:r w:rsidR="00830CCC" w:rsidRPr="00905843">
        <w:rPr>
          <w:rFonts w:ascii="Times New Roman" w:hAnsi="Times New Roman" w:cs="Times New Roman"/>
          <w:lang w:eastAsia="zh-CN"/>
        </w:rPr>
        <w:t>e</w:t>
      </w:r>
      <w:r w:rsidR="00ED1CAD" w:rsidRPr="00905843">
        <w:rPr>
          <w:rFonts w:ascii="Times New Roman" w:hAnsi="Times New Roman" w:cs="Times New Roman"/>
          <w:lang w:eastAsia="zh-CN"/>
        </w:rPr>
        <w:t xml:space="preserve"> na mapach </w:t>
      </w:r>
      <w:proofErr w:type="spellStart"/>
      <w:r w:rsidR="00ED1CAD" w:rsidRPr="00905843">
        <w:rPr>
          <w:rFonts w:ascii="Times New Roman" w:hAnsi="Times New Roman" w:cs="Times New Roman"/>
          <w:lang w:eastAsia="zh-CN"/>
        </w:rPr>
        <w:t>syt.wys</w:t>
      </w:r>
      <w:proofErr w:type="spellEnd"/>
      <w:r w:rsidR="00ED1CAD" w:rsidRPr="00905843">
        <w:rPr>
          <w:rFonts w:ascii="Times New Roman" w:hAnsi="Times New Roman" w:cs="Times New Roman"/>
          <w:lang w:eastAsia="zh-CN"/>
        </w:rPr>
        <w:t>.</w:t>
      </w:r>
      <w:r w:rsidR="00EB0EB5" w:rsidRPr="00905843">
        <w:rPr>
          <w:rFonts w:ascii="Times New Roman" w:hAnsi="Times New Roman" w:cs="Times New Roman"/>
          <w:lang w:eastAsia="zh-CN"/>
        </w:rPr>
        <w:t xml:space="preserve"> </w:t>
      </w:r>
      <w:r w:rsidR="00ED1CAD" w:rsidRPr="00905843">
        <w:rPr>
          <w:rFonts w:ascii="Times New Roman" w:hAnsi="Times New Roman" w:cs="Times New Roman"/>
          <w:lang w:eastAsia="zh-CN"/>
        </w:rPr>
        <w:t>(raster)</w:t>
      </w:r>
      <w:r w:rsidR="00A725EE" w:rsidRPr="00905843">
        <w:rPr>
          <w:rFonts w:ascii="Times New Roman" w:hAnsi="Times New Roman" w:cs="Times New Roman"/>
          <w:lang w:eastAsia="zh-CN"/>
        </w:rPr>
        <w:t>.</w:t>
      </w:r>
      <w:r w:rsidR="00EB0EB5" w:rsidRPr="00905843">
        <w:rPr>
          <w:rFonts w:ascii="Times New Roman" w:hAnsi="Times New Roman" w:cs="Times New Roman"/>
          <w:lang w:eastAsia="zh-CN"/>
        </w:rPr>
        <w:t xml:space="preserve"> </w:t>
      </w:r>
      <w:r w:rsidR="00560483" w:rsidRPr="00905843">
        <w:rPr>
          <w:rFonts w:ascii="Times New Roman" w:hAnsi="Times New Roman" w:cs="Times New Roman"/>
        </w:rPr>
        <w:t>P</w:t>
      </w:r>
      <w:r w:rsidR="00104D0C" w:rsidRPr="00905843">
        <w:rPr>
          <w:rFonts w:ascii="Times New Roman" w:hAnsi="Times New Roman" w:cs="Times New Roman"/>
        </w:rPr>
        <w:t>ozyskani</w:t>
      </w:r>
      <w:r w:rsidR="00560483" w:rsidRPr="00905843">
        <w:rPr>
          <w:rFonts w:ascii="Times New Roman" w:hAnsi="Times New Roman" w:cs="Times New Roman"/>
        </w:rPr>
        <w:t>e</w:t>
      </w:r>
      <w:r w:rsidR="00104D0C" w:rsidRPr="00905843">
        <w:rPr>
          <w:rFonts w:ascii="Times New Roman" w:hAnsi="Times New Roman" w:cs="Times New Roman"/>
        </w:rPr>
        <w:t xml:space="preserve"> atrybutów </w:t>
      </w:r>
      <w:r w:rsidR="00560483" w:rsidRPr="00905843">
        <w:rPr>
          <w:rFonts w:ascii="Times New Roman" w:hAnsi="Times New Roman" w:cs="Times New Roman"/>
        </w:rPr>
        <w:t>należy również wykonać dla atrybutów</w:t>
      </w:r>
      <w:r w:rsidR="00104D0C" w:rsidRPr="00905843">
        <w:rPr>
          <w:rFonts w:ascii="Times New Roman" w:hAnsi="Times New Roman" w:cs="Times New Roman"/>
        </w:rPr>
        <w:t xml:space="preserve"> fakultatywnych</w:t>
      </w:r>
      <w:r w:rsidR="00560483" w:rsidRPr="00905843">
        <w:rPr>
          <w:rFonts w:ascii="Times New Roman" w:hAnsi="Times New Roman" w:cs="Times New Roman"/>
        </w:rPr>
        <w:t>,</w:t>
      </w:r>
      <w:r w:rsidR="00104D0C" w:rsidRPr="00905843">
        <w:rPr>
          <w:rFonts w:ascii="Times New Roman" w:hAnsi="Times New Roman" w:cs="Times New Roman"/>
        </w:rPr>
        <w:t xml:space="preserve"> jeżeli występują</w:t>
      </w:r>
      <w:r w:rsidR="00EB0EB5" w:rsidRPr="00905843">
        <w:rPr>
          <w:rFonts w:ascii="Times New Roman" w:hAnsi="Times New Roman" w:cs="Times New Roman"/>
        </w:rPr>
        <w:t xml:space="preserve"> </w:t>
      </w:r>
      <w:r w:rsidR="00104D0C" w:rsidRPr="00905843">
        <w:rPr>
          <w:rFonts w:ascii="Times New Roman" w:hAnsi="Times New Roman" w:cs="Times New Roman"/>
        </w:rPr>
        <w:t>w</w:t>
      </w:r>
      <w:r w:rsidR="00B26CA2" w:rsidRPr="00905843">
        <w:rPr>
          <w:rFonts w:ascii="Times New Roman" w:hAnsi="Times New Roman" w:cs="Times New Roman"/>
        </w:rPr>
        <w:t>e wskazanych powyżej materiałach</w:t>
      </w:r>
      <w:r w:rsidR="0079211B" w:rsidRPr="00905843">
        <w:rPr>
          <w:rFonts w:ascii="Times New Roman" w:hAnsi="Times New Roman" w:cs="Times New Roman"/>
        </w:rPr>
        <w:t>;</w:t>
      </w:r>
    </w:p>
    <w:p w14:paraId="4DB197EA" w14:textId="77777777" w:rsidR="00EA7B86" w:rsidRPr="00905843" w:rsidRDefault="00AB006C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905843">
        <w:rPr>
          <w:rFonts w:ascii="Times New Roman" w:hAnsi="Times New Roman" w:cs="Times New Roman"/>
        </w:rPr>
        <w:t>ewentualne kolizje bądź r</w:t>
      </w:r>
      <w:r w:rsidR="00E74AF1" w:rsidRPr="00905843">
        <w:rPr>
          <w:rFonts w:ascii="Times New Roman" w:hAnsi="Times New Roman" w:cs="Times New Roman"/>
        </w:rPr>
        <w:t>ozbieżności</w:t>
      </w:r>
      <w:r w:rsidRPr="00905843">
        <w:rPr>
          <w:rFonts w:ascii="Times New Roman" w:hAnsi="Times New Roman" w:cs="Times New Roman"/>
        </w:rPr>
        <w:t xml:space="preserve"> w treści</w:t>
      </w:r>
      <w:r w:rsidR="00905843" w:rsidRPr="00905843">
        <w:rPr>
          <w:rFonts w:ascii="Times New Roman" w:hAnsi="Times New Roman" w:cs="Times New Roman"/>
        </w:rPr>
        <w:t xml:space="preserve"> </w:t>
      </w:r>
      <w:r w:rsidRPr="00905843">
        <w:rPr>
          <w:rFonts w:ascii="Times New Roman" w:hAnsi="Times New Roman" w:cs="Times New Roman"/>
        </w:rPr>
        <w:t>baz</w:t>
      </w:r>
      <w:r w:rsidR="00CB0444" w:rsidRPr="00905843">
        <w:rPr>
          <w:rFonts w:ascii="Times New Roman" w:hAnsi="Times New Roman" w:cs="Times New Roman"/>
        </w:rPr>
        <w:t xml:space="preserve"> danych</w:t>
      </w:r>
      <w:r w:rsidRPr="00905843">
        <w:rPr>
          <w:rFonts w:ascii="Times New Roman" w:hAnsi="Times New Roman" w:cs="Times New Roman"/>
        </w:rPr>
        <w:t xml:space="preserve"> BDOT</w:t>
      </w:r>
      <w:r w:rsidR="00FF4A8D" w:rsidRPr="00905843">
        <w:rPr>
          <w:rFonts w:ascii="Times New Roman" w:hAnsi="Times New Roman" w:cs="Times New Roman"/>
        </w:rPr>
        <w:t>500</w:t>
      </w:r>
      <w:r w:rsidRPr="00905843">
        <w:rPr>
          <w:rFonts w:ascii="Times New Roman" w:hAnsi="Times New Roman" w:cs="Times New Roman"/>
        </w:rPr>
        <w:t xml:space="preserve"> or</w:t>
      </w:r>
      <w:r w:rsidR="00FF4A8D" w:rsidRPr="00905843">
        <w:rPr>
          <w:rFonts w:ascii="Times New Roman" w:hAnsi="Times New Roman" w:cs="Times New Roman"/>
        </w:rPr>
        <w:t>a</w:t>
      </w:r>
      <w:r w:rsidRPr="00905843">
        <w:rPr>
          <w:rFonts w:ascii="Times New Roman" w:hAnsi="Times New Roman" w:cs="Times New Roman"/>
        </w:rPr>
        <w:t>z relacji</w:t>
      </w:r>
      <w:r w:rsidR="007D70F9" w:rsidRPr="00905843">
        <w:rPr>
          <w:rFonts w:ascii="Times New Roman" w:hAnsi="Times New Roman" w:cs="Times New Roman"/>
        </w:rPr>
        <w:br/>
      </w:r>
      <w:r w:rsidRPr="00905843">
        <w:rPr>
          <w:rFonts w:ascii="Times New Roman" w:hAnsi="Times New Roman" w:cs="Times New Roman"/>
        </w:rPr>
        <w:t xml:space="preserve">z budynkami (i elementami towarzyszącymi budynkom) </w:t>
      </w:r>
      <w:r w:rsidR="00CB0444" w:rsidRPr="00905843">
        <w:rPr>
          <w:rFonts w:ascii="Times New Roman" w:hAnsi="Times New Roman" w:cs="Times New Roman"/>
        </w:rPr>
        <w:t>po</w:t>
      </w:r>
      <w:r w:rsidR="00E74AF1" w:rsidRPr="00905843">
        <w:rPr>
          <w:rFonts w:ascii="Times New Roman" w:hAnsi="Times New Roman" w:cs="Times New Roman"/>
        </w:rPr>
        <w:t>winny być wyjaśniane w</w:t>
      </w:r>
      <w:r w:rsidR="00CA0018" w:rsidRPr="00905843">
        <w:rPr>
          <w:rFonts w:ascii="Times New Roman" w:hAnsi="Times New Roman" w:cs="Times New Roman"/>
        </w:rPr>
        <w:t> </w:t>
      </w:r>
      <w:r w:rsidR="00E74AF1" w:rsidRPr="00905843">
        <w:rPr>
          <w:rFonts w:ascii="Times New Roman" w:hAnsi="Times New Roman" w:cs="Times New Roman"/>
        </w:rPr>
        <w:t>oparciu</w:t>
      </w:r>
      <w:r w:rsidR="005E099B">
        <w:rPr>
          <w:rFonts w:ascii="Times New Roman" w:hAnsi="Times New Roman" w:cs="Times New Roman"/>
        </w:rPr>
        <w:t xml:space="preserve"> </w:t>
      </w:r>
      <w:r w:rsidR="00E74AF1" w:rsidRPr="00905843">
        <w:rPr>
          <w:rFonts w:ascii="Times New Roman" w:hAnsi="Times New Roman" w:cs="Times New Roman"/>
        </w:rPr>
        <w:t xml:space="preserve">o </w:t>
      </w:r>
      <w:r w:rsidRPr="00905843">
        <w:rPr>
          <w:rFonts w:ascii="Times New Roman" w:hAnsi="Times New Roman" w:cs="Times New Roman"/>
        </w:rPr>
        <w:t xml:space="preserve">operaty techniczne, </w:t>
      </w:r>
      <w:r w:rsidR="00E74AF1" w:rsidRPr="00905843">
        <w:rPr>
          <w:rFonts w:ascii="Times New Roman" w:hAnsi="Times New Roman" w:cs="Times New Roman"/>
        </w:rPr>
        <w:t>ortofotomapę</w:t>
      </w:r>
      <w:r w:rsidR="00BD6397" w:rsidRPr="00905843">
        <w:rPr>
          <w:rFonts w:ascii="Times New Roman" w:hAnsi="Times New Roman" w:cs="Times New Roman"/>
        </w:rPr>
        <w:t>, dostępne serwisy mapowe,</w:t>
      </w:r>
      <w:r w:rsidR="00E74AF1" w:rsidRPr="00905843">
        <w:rPr>
          <w:rFonts w:ascii="Times New Roman" w:hAnsi="Times New Roman" w:cs="Times New Roman"/>
        </w:rPr>
        <w:t xml:space="preserve"> b</w:t>
      </w:r>
      <w:r w:rsidR="007A01D3" w:rsidRPr="00905843">
        <w:rPr>
          <w:rFonts w:ascii="Times New Roman" w:hAnsi="Times New Roman" w:cs="Times New Roman"/>
        </w:rPr>
        <w:t>ądź w ramach wywiadu terenowego</w:t>
      </w:r>
      <w:r w:rsidR="00EA7B86" w:rsidRPr="00905843">
        <w:rPr>
          <w:rFonts w:ascii="Times New Roman" w:hAnsi="Times New Roman" w:cs="Times New Roman"/>
        </w:rPr>
        <w:t>;</w:t>
      </w:r>
    </w:p>
    <w:p w14:paraId="311DCFAA" w14:textId="77777777" w:rsidR="00EA7B86" w:rsidRPr="00905843" w:rsidRDefault="00EA7B86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905843">
        <w:rPr>
          <w:rFonts w:ascii="Times New Roman" w:hAnsi="Times New Roman" w:cs="Times New Roman"/>
        </w:rPr>
        <w:t>dla wszystkich obiektów przestrz</w:t>
      </w:r>
      <w:r w:rsidR="007F583E" w:rsidRPr="00905843">
        <w:rPr>
          <w:rFonts w:ascii="Times New Roman" w:hAnsi="Times New Roman" w:cs="Times New Roman"/>
        </w:rPr>
        <w:t>ennych pozyskanych z materiałów</w:t>
      </w:r>
      <w:r w:rsidR="003B68D0">
        <w:rPr>
          <w:rFonts w:ascii="Times New Roman" w:hAnsi="Times New Roman" w:cs="Times New Roman"/>
        </w:rPr>
        <w:t xml:space="preserve"> w</w:t>
      </w:r>
      <w:r w:rsidR="00B82AED" w:rsidRPr="00905843">
        <w:rPr>
          <w:rFonts w:ascii="Times New Roman" w:hAnsi="Times New Roman" w:cs="Times New Roman"/>
        </w:rPr>
        <w:t> </w:t>
      </w:r>
      <w:r w:rsidRPr="00905843">
        <w:rPr>
          <w:rFonts w:ascii="Times New Roman" w:hAnsi="Times New Roman" w:cs="Times New Roman"/>
        </w:rPr>
        <w:t>innym, niż docelowy systemie odniesień przestrzennych należy dokonać transformacji współrzędnych</w:t>
      </w:r>
      <w:r w:rsidR="003B68D0">
        <w:rPr>
          <w:rFonts w:ascii="Times New Roman" w:hAnsi="Times New Roman" w:cs="Times New Roman"/>
        </w:rPr>
        <w:t xml:space="preserve"> </w:t>
      </w:r>
      <w:r w:rsidRPr="00905843">
        <w:rPr>
          <w:rFonts w:ascii="Times New Roman" w:hAnsi="Times New Roman" w:cs="Times New Roman"/>
        </w:rPr>
        <w:t>do obowiązującego układu;</w:t>
      </w:r>
    </w:p>
    <w:p w14:paraId="5FB47690" w14:textId="77777777" w:rsidR="00EA7B86" w:rsidRPr="00905843" w:rsidRDefault="00EA7B86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905843">
        <w:rPr>
          <w:rFonts w:ascii="Times New Roman" w:hAnsi="Times New Roman" w:cs="Times New Roman"/>
        </w:rPr>
        <w:t>uporządkowane dane numeryczne wydane</w:t>
      </w:r>
      <w:r w:rsidR="00A545B5" w:rsidRPr="00905843">
        <w:rPr>
          <w:rFonts w:ascii="Times New Roman" w:hAnsi="Times New Roman" w:cs="Times New Roman"/>
        </w:rPr>
        <w:t xml:space="preserve"> </w:t>
      </w:r>
      <w:r w:rsidRPr="00905843">
        <w:rPr>
          <w:rFonts w:ascii="Times New Roman" w:hAnsi="Times New Roman" w:cs="Times New Roman"/>
        </w:rPr>
        <w:t>z</w:t>
      </w:r>
      <w:r w:rsidR="00A545B5" w:rsidRPr="00905843">
        <w:rPr>
          <w:rFonts w:ascii="Times New Roman" w:hAnsi="Times New Roman" w:cs="Times New Roman"/>
        </w:rPr>
        <w:t xml:space="preserve"> </w:t>
      </w:r>
      <w:r w:rsidRPr="00905843">
        <w:rPr>
          <w:rFonts w:ascii="Times New Roman" w:hAnsi="Times New Roman" w:cs="Times New Roman"/>
        </w:rPr>
        <w:t>PZGiK należy poddać analizie, kontroli poprawności</w:t>
      </w:r>
      <w:r w:rsidR="00905843" w:rsidRPr="00905843">
        <w:rPr>
          <w:rFonts w:ascii="Times New Roman" w:hAnsi="Times New Roman" w:cs="Times New Roman"/>
        </w:rPr>
        <w:t xml:space="preserve"> </w:t>
      </w:r>
      <w:r w:rsidRPr="00905843">
        <w:rPr>
          <w:rFonts w:ascii="Times New Roman" w:hAnsi="Times New Roman" w:cs="Times New Roman"/>
        </w:rPr>
        <w:t>merytorycznej i topologicznej, oraz</w:t>
      </w:r>
      <w:r w:rsidR="00905843" w:rsidRPr="00905843">
        <w:rPr>
          <w:rFonts w:ascii="Times New Roman" w:hAnsi="Times New Roman" w:cs="Times New Roman"/>
        </w:rPr>
        <w:t xml:space="preserve"> </w:t>
      </w:r>
      <w:r w:rsidRPr="00905843">
        <w:rPr>
          <w:rFonts w:ascii="Times New Roman" w:hAnsi="Times New Roman" w:cs="Times New Roman"/>
        </w:rPr>
        <w:t>dostosować do standardów określonych w obowiązujących rozporządzeniach</w:t>
      </w:r>
      <w:r w:rsidR="005F2350" w:rsidRPr="00905843">
        <w:rPr>
          <w:rFonts w:ascii="Times New Roman" w:hAnsi="Times New Roman" w:cs="Times New Roman"/>
        </w:rPr>
        <w:t>;</w:t>
      </w:r>
    </w:p>
    <w:p w14:paraId="293548EE" w14:textId="77777777" w:rsidR="00EA7B86" w:rsidRPr="006D06BC" w:rsidRDefault="00EA7B86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6D06BC">
        <w:rPr>
          <w:rFonts w:ascii="Times New Roman" w:hAnsi="Times New Roman" w:cs="Times New Roman"/>
        </w:rPr>
        <w:t>z powyższych czynności należy sporządzić raport zawierający wyniki analizy istniejącej dokumentacji geodezyjnej i kartograficznej pod kątem przydatności i</w:t>
      </w:r>
      <w:r w:rsidR="00A6541B" w:rsidRPr="006D06BC">
        <w:rPr>
          <w:rFonts w:ascii="Times New Roman" w:hAnsi="Times New Roman" w:cs="Times New Roman"/>
        </w:rPr>
        <w:t> </w:t>
      </w:r>
      <w:r w:rsidRPr="006D06BC">
        <w:rPr>
          <w:rFonts w:ascii="Times New Roman" w:hAnsi="Times New Roman" w:cs="Times New Roman"/>
        </w:rPr>
        <w:t xml:space="preserve">możliwości wykorzystania materiałów w przedmiotowej pracy. Raport w formie tabelarycznej </w:t>
      </w:r>
      <w:r w:rsidR="005850CD" w:rsidRPr="006D06BC">
        <w:rPr>
          <w:rFonts w:ascii="Times New Roman" w:hAnsi="Times New Roman" w:cs="Times New Roman"/>
        </w:rPr>
        <w:t xml:space="preserve">(arkusz kalkulacyjny) </w:t>
      </w:r>
      <w:r w:rsidRPr="006D06BC">
        <w:rPr>
          <w:rFonts w:ascii="Times New Roman" w:hAnsi="Times New Roman" w:cs="Times New Roman"/>
        </w:rPr>
        <w:t>ma</w:t>
      </w:r>
      <w:r w:rsidR="00905843" w:rsidRPr="006D06BC">
        <w:rPr>
          <w:rFonts w:ascii="Times New Roman" w:hAnsi="Times New Roman" w:cs="Times New Roman"/>
        </w:rPr>
        <w:t xml:space="preserve"> </w:t>
      </w:r>
      <w:r w:rsidRPr="006D06BC">
        <w:rPr>
          <w:rFonts w:ascii="Times New Roman" w:hAnsi="Times New Roman" w:cs="Times New Roman"/>
        </w:rPr>
        <w:t>zawierać zapisy o</w:t>
      </w:r>
      <w:r w:rsidR="00905843" w:rsidRPr="006D06BC">
        <w:rPr>
          <w:rFonts w:ascii="Times New Roman" w:hAnsi="Times New Roman" w:cs="Times New Roman"/>
        </w:rPr>
        <w:t xml:space="preserve"> </w:t>
      </w:r>
      <w:r w:rsidR="005850CD" w:rsidRPr="006D06BC">
        <w:rPr>
          <w:rFonts w:ascii="Times New Roman" w:hAnsi="Times New Roman" w:cs="Times New Roman"/>
        </w:rPr>
        <w:t>zakresie wykorzystania operatu</w:t>
      </w:r>
      <w:r w:rsidRPr="006D06BC">
        <w:rPr>
          <w:rFonts w:ascii="Times New Roman" w:hAnsi="Times New Roman" w:cs="Times New Roman"/>
        </w:rPr>
        <w:t xml:space="preserve">, </w:t>
      </w:r>
      <w:r w:rsidR="005850CD" w:rsidRPr="006D06BC">
        <w:rPr>
          <w:rFonts w:ascii="Times New Roman" w:hAnsi="Times New Roman" w:cs="Times New Roman"/>
        </w:rPr>
        <w:t xml:space="preserve">wraz </w:t>
      </w:r>
      <w:r w:rsidRPr="006D06BC">
        <w:rPr>
          <w:rFonts w:ascii="Times New Roman" w:hAnsi="Times New Roman" w:cs="Times New Roman"/>
        </w:rPr>
        <w:t>z podaniem przyczyny jego</w:t>
      </w:r>
      <w:r w:rsidR="005850CD" w:rsidRPr="006D06BC">
        <w:rPr>
          <w:rFonts w:ascii="Times New Roman" w:hAnsi="Times New Roman" w:cs="Times New Roman"/>
        </w:rPr>
        <w:t xml:space="preserve"> ewentualnego </w:t>
      </w:r>
      <w:r w:rsidRPr="006D06BC">
        <w:rPr>
          <w:rFonts w:ascii="Times New Roman" w:hAnsi="Times New Roman" w:cs="Times New Roman"/>
        </w:rPr>
        <w:t>niewykorzystania</w:t>
      </w:r>
      <w:r w:rsidR="005850CD" w:rsidRPr="006D06BC">
        <w:rPr>
          <w:rFonts w:ascii="Times New Roman" w:hAnsi="Times New Roman" w:cs="Times New Roman"/>
        </w:rPr>
        <w:t>.</w:t>
      </w:r>
    </w:p>
    <w:p w14:paraId="7C3BAB66" w14:textId="77777777" w:rsidR="00C65229" w:rsidRPr="00F155BC" w:rsidRDefault="00C65229" w:rsidP="009264C8">
      <w:pPr>
        <w:pStyle w:val="Nagwek4"/>
        <w:numPr>
          <w:ilvl w:val="2"/>
          <w:numId w:val="2"/>
        </w:numPr>
        <w:ind w:left="340"/>
        <w:rPr>
          <w:rFonts w:ascii="Times New Roman" w:hAnsi="Times New Roman" w:cs="Times New Roman"/>
          <w:b/>
        </w:rPr>
      </w:pPr>
      <w:r w:rsidRPr="00F155BC">
        <w:rPr>
          <w:rFonts w:ascii="Times New Roman" w:hAnsi="Times New Roman" w:cs="Times New Roman"/>
        </w:rPr>
        <w:t>Utworzenie obiektów baz danych o następujących cechach:</w:t>
      </w:r>
    </w:p>
    <w:p w14:paraId="182B5933" w14:textId="77777777" w:rsidR="00034A47" w:rsidRPr="00F155BC" w:rsidRDefault="00C65229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każdy obiekt musi posiadać informacj</w:t>
      </w:r>
      <w:r w:rsidR="00716C36" w:rsidRPr="00F155BC">
        <w:rPr>
          <w:rFonts w:ascii="Times New Roman" w:hAnsi="Times New Roman" w:cs="Times New Roman"/>
        </w:rPr>
        <w:t>ę</w:t>
      </w:r>
      <w:r w:rsidRPr="00F155BC">
        <w:rPr>
          <w:rFonts w:ascii="Times New Roman" w:hAnsi="Times New Roman" w:cs="Times New Roman"/>
        </w:rPr>
        <w:t xml:space="preserve"> o dokumencie powstania zgodnie z</w:t>
      </w:r>
      <w:r w:rsidR="00A6541B" w:rsidRPr="00F155BC">
        <w:rPr>
          <w:rFonts w:ascii="Times New Roman" w:hAnsi="Times New Roman" w:cs="Times New Roman"/>
        </w:rPr>
        <w:t> </w:t>
      </w:r>
      <w:r w:rsidRPr="00F155BC">
        <w:rPr>
          <w:rFonts w:ascii="Times New Roman" w:hAnsi="Times New Roman" w:cs="Times New Roman"/>
        </w:rPr>
        <w:t>następującymi kryteriami:</w:t>
      </w:r>
    </w:p>
    <w:p w14:paraId="5209B7CB" w14:textId="77777777" w:rsidR="00C65229" w:rsidRPr="00F155BC" w:rsidRDefault="00034A47" w:rsidP="00907741">
      <w:pPr>
        <w:pStyle w:val="Akapitzlist1"/>
        <w:numPr>
          <w:ilvl w:val="0"/>
          <w:numId w:val="1"/>
        </w:numPr>
        <w:rPr>
          <w:rFonts w:ascii="Times New Roman" w:hAnsi="Times New Roman"/>
        </w:rPr>
      </w:pPr>
      <w:r w:rsidRPr="00F155BC">
        <w:rPr>
          <w:rFonts w:ascii="Times New Roman" w:hAnsi="Times New Roman"/>
        </w:rPr>
        <w:t>w przypadku danych numerycznych przekazanych przez Zamawiającego – identyfikator ewidencyjny materiału zasobu (P.</w:t>
      </w:r>
      <w:r w:rsidR="007F583E" w:rsidRPr="00F155BC">
        <w:rPr>
          <w:rFonts w:ascii="Times New Roman" w:hAnsi="Times New Roman"/>
        </w:rPr>
        <w:t>0620</w:t>
      </w:r>
      <w:r w:rsidRPr="00F155BC">
        <w:rPr>
          <w:rFonts w:ascii="Times New Roman" w:hAnsi="Times New Roman"/>
        </w:rPr>
        <w:t>…..)</w:t>
      </w:r>
      <w:r w:rsidR="00C65229" w:rsidRPr="00F155BC">
        <w:rPr>
          <w:rFonts w:ascii="Times New Roman" w:hAnsi="Times New Roman"/>
        </w:rPr>
        <w:t>;</w:t>
      </w:r>
    </w:p>
    <w:p w14:paraId="59DCBE69" w14:textId="77777777" w:rsidR="00C65229" w:rsidRPr="00F155BC" w:rsidRDefault="00C65229" w:rsidP="00907741">
      <w:pPr>
        <w:pStyle w:val="Akapitzlist1"/>
        <w:numPr>
          <w:ilvl w:val="0"/>
          <w:numId w:val="1"/>
        </w:numPr>
        <w:rPr>
          <w:rFonts w:ascii="Times New Roman" w:hAnsi="Times New Roman"/>
        </w:rPr>
      </w:pPr>
      <w:r w:rsidRPr="00F155BC">
        <w:rPr>
          <w:rFonts w:ascii="Times New Roman" w:hAnsi="Times New Roman"/>
        </w:rPr>
        <w:t xml:space="preserve">w przypadku pozyskania drogą digitalizacji – </w:t>
      </w:r>
      <w:r w:rsidR="00E0131A" w:rsidRPr="005617C3">
        <w:rPr>
          <w:rFonts w:ascii="Times New Roman" w:hAnsi="Times New Roman"/>
        </w:rPr>
        <w:t>NR UMOWY</w:t>
      </w:r>
      <w:r w:rsidRPr="00F155BC">
        <w:rPr>
          <w:rFonts w:ascii="Times New Roman" w:hAnsi="Times New Roman"/>
        </w:rPr>
        <w:t xml:space="preserve"> niniejszego opracowania;</w:t>
      </w:r>
    </w:p>
    <w:p w14:paraId="0481AFEB" w14:textId="77777777" w:rsidR="00C65229" w:rsidRPr="00F155BC" w:rsidRDefault="00C65229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każdy obiekt musi charakteryzować się poprawnymi cechami topologicznymi (jeżeli dane źródłowe na to pozwalają), w tym:</w:t>
      </w:r>
    </w:p>
    <w:p w14:paraId="7E4681D1" w14:textId="77777777" w:rsidR="00C65229" w:rsidRPr="00F155BC" w:rsidRDefault="00C65229" w:rsidP="00907741">
      <w:pPr>
        <w:pStyle w:val="Akapitzlist1"/>
        <w:numPr>
          <w:ilvl w:val="0"/>
          <w:numId w:val="1"/>
        </w:numPr>
        <w:rPr>
          <w:rFonts w:ascii="Times New Roman" w:hAnsi="Times New Roman"/>
        </w:rPr>
      </w:pPr>
      <w:r w:rsidRPr="00F155BC">
        <w:rPr>
          <w:rFonts w:ascii="Times New Roman" w:hAnsi="Times New Roman"/>
        </w:rPr>
        <w:lastRenderedPageBreak/>
        <w:t>obiekty powierzchniowe wykluczające się wzajemnie nie mogą się przecinać lub</w:t>
      </w:r>
      <w:r w:rsidR="006F5C6D" w:rsidRPr="00F155BC">
        <w:rPr>
          <w:rFonts w:ascii="Times New Roman" w:hAnsi="Times New Roman"/>
        </w:rPr>
        <w:t> </w:t>
      </w:r>
      <w:r w:rsidRPr="00F155BC">
        <w:rPr>
          <w:rFonts w:ascii="Times New Roman" w:hAnsi="Times New Roman"/>
        </w:rPr>
        <w:t>pokrywać;</w:t>
      </w:r>
    </w:p>
    <w:p w14:paraId="71EF18A6" w14:textId="77777777" w:rsidR="00C65229" w:rsidRPr="00F155BC" w:rsidRDefault="00C65229" w:rsidP="00907741">
      <w:pPr>
        <w:pStyle w:val="Akapitzlist1"/>
        <w:numPr>
          <w:ilvl w:val="0"/>
          <w:numId w:val="1"/>
        </w:numPr>
        <w:rPr>
          <w:rFonts w:ascii="Times New Roman" w:hAnsi="Times New Roman"/>
        </w:rPr>
      </w:pPr>
      <w:r w:rsidRPr="00F155BC">
        <w:rPr>
          <w:rFonts w:ascii="Times New Roman" w:hAnsi="Times New Roman"/>
        </w:rPr>
        <w:t>obiekty liniowe należy prowadzić zgodnie z ich istnieniem w terenie</w:t>
      </w:r>
      <w:r w:rsidR="00A6541B" w:rsidRPr="00F155BC">
        <w:rPr>
          <w:rFonts w:ascii="Times New Roman" w:hAnsi="Times New Roman"/>
        </w:rPr>
        <w:t>,</w:t>
      </w:r>
      <w:r w:rsidR="00065FE2" w:rsidRPr="00F155BC">
        <w:rPr>
          <w:rFonts w:ascii="Times New Roman" w:hAnsi="Times New Roman"/>
        </w:rPr>
        <w:t xml:space="preserve"> a</w:t>
      </w:r>
      <w:r w:rsidR="00A6541B" w:rsidRPr="00F155BC">
        <w:rPr>
          <w:rFonts w:ascii="Times New Roman" w:hAnsi="Times New Roman"/>
        </w:rPr>
        <w:t> </w:t>
      </w:r>
      <w:r w:rsidR="00065FE2" w:rsidRPr="00F155BC">
        <w:rPr>
          <w:rFonts w:ascii="Times New Roman" w:hAnsi="Times New Roman"/>
        </w:rPr>
        <w:t>w</w:t>
      </w:r>
      <w:r w:rsidRPr="00F155BC">
        <w:rPr>
          <w:rFonts w:ascii="Times New Roman" w:hAnsi="Times New Roman"/>
        </w:rPr>
        <w:t>spółliniowe istnienie krawędzi jezdni i chodnika wymusza prowadzenie dwóch różnych obiektów w tym samym położeniu;</w:t>
      </w:r>
    </w:p>
    <w:p w14:paraId="7C917D88" w14:textId="77777777" w:rsidR="00C65229" w:rsidRPr="00F155BC" w:rsidRDefault="00C65229" w:rsidP="00907741">
      <w:pPr>
        <w:pStyle w:val="Akapitzlist1"/>
        <w:numPr>
          <w:ilvl w:val="0"/>
          <w:numId w:val="1"/>
        </w:numPr>
        <w:rPr>
          <w:rFonts w:ascii="Times New Roman" w:hAnsi="Times New Roman"/>
        </w:rPr>
      </w:pPr>
      <w:r w:rsidRPr="00F155BC">
        <w:rPr>
          <w:rFonts w:ascii="Times New Roman" w:hAnsi="Times New Roman"/>
        </w:rPr>
        <w:t>etykiety obiektów mają być wstawiane z uwzględnieniem czytelności oraz</w:t>
      </w:r>
      <w:r w:rsidR="006F5C6D" w:rsidRPr="00F155BC">
        <w:rPr>
          <w:rFonts w:ascii="Times New Roman" w:hAnsi="Times New Roman"/>
        </w:rPr>
        <w:t> </w:t>
      </w:r>
      <w:r w:rsidRPr="00F155BC">
        <w:rPr>
          <w:rFonts w:ascii="Times New Roman" w:hAnsi="Times New Roman"/>
        </w:rPr>
        <w:t>zasad redakcji mapy i</w:t>
      </w:r>
      <w:r w:rsidR="00065FE2" w:rsidRPr="00F155BC">
        <w:rPr>
          <w:rFonts w:ascii="Times New Roman" w:hAnsi="Times New Roman"/>
        </w:rPr>
        <w:t> </w:t>
      </w:r>
      <w:r w:rsidRPr="00F155BC">
        <w:rPr>
          <w:rFonts w:ascii="Times New Roman" w:hAnsi="Times New Roman"/>
        </w:rPr>
        <w:t>muszą wskazywać jednoznacznie na obiekt;</w:t>
      </w:r>
    </w:p>
    <w:p w14:paraId="7489B387" w14:textId="77777777" w:rsidR="00C65229" w:rsidRPr="00F155BC" w:rsidRDefault="00C65229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dla</w:t>
      </w:r>
      <w:r w:rsidR="007F583E" w:rsidRPr="00F155BC">
        <w:rPr>
          <w:rFonts w:ascii="Times New Roman" w:hAnsi="Times New Roman" w:cs="Times New Roman"/>
        </w:rPr>
        <w:t xml:space="preserve"> każdego obiektu bazy</w:t>
      </w:r>
      <w:r w:rsidRPr="00F155BC">
        <w:rPr>
          <w:rFonts w:ascii="Times New Roman" w:hAnsi="Times New Roman" w:cs="Times New Roman"/>
        </w:rPr>
        <w:t xml:space="preserve"> BDOT500 należy określić oprócz danych geometrycznych, wszystkie możliwe do pozyskania atrybuty, </w:t>
      </w:r>
      <w:r w:rsidR="00B10975" w:rsidRPr="00F155BC">
        <w:rPr>
          <w:rFonts w:ascii="Times New Roman" w:hAnsi="Times New Roman" w:cs="Times New Roman"/>
        </w:rPr>
        <w:t>m.in.</w:t>
      </w:r>
      <w:r w:rsidR="007F583E" w:rsidRPr="00F155BC">
        <w:rPr>
          <w:rFonts w:ascii="Times New Roman" w:hAnsi="Times New Roman" w:cs="Times New Roman"/>
        </w:rPr>
        <w:t xml:space="preserve"> źródło, informacje dodatkowe</w:t>
      </w:r>
      <w:r w:rsidR="00F509A1" w:rsidRPr="00F155BC">
        <w:rPr>
          <w:rFonts w:ascii="Times New Roman" w:hAnsi="Times New Roman" w:cs="Times New Roman"/>
        </w:rPr>
        <w:t xml:space="preserve">, </w:t>
      </w:r>
      <w:r w:rsidRPr="00F155BC">
        <w:rPr>
          <w:rFonts w:ascii="Times New Roman" w:hAnsi="Times New Roman" w:cs="Times New Roman"/>
        </w:rPr>
        <w:t>itd.;</w:t>
      </w:r>
    </w:p>
    <w:p w14:paraId="61B93C40" w14:textId="77777777" w:rsidR="00F25DD6" w:rsidRPr="00F155BC" w:rsidRDefault="00F25DD6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w celu prawidłowego zaliczenia szczegółów terenowych do danej grupy obiektów baz danych oraz przypisania właściwych atrybutów w przypadku braku możliwości jednoznacznej interpretacji treści mapy zasadniczej Wykonawca może wykorzystać  ortofotomapę oraz dostępne serwisy mapowe</w:t>
      </w:r>
      <w:r w:rsidR="003E7641" w:rsidRPr="00F155BC">
        <w:rPr>
          <w:rFonts w:ascii="Times New Roman" w:hAnsi="Times New Roman" w:cs="Times New Roman"/>
        </w:rPr>
        <w:t>;</w:t>
      </w:r>
    </w:p>
    <w:p w14:paraId="1A4946FB" w14:textId="77777777" w:rsidR="00C65229" w:rsidRPr="00F155BC" w:rsidRDefault="00065FE2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p</w:t>
      </w:r>
      <w:r w:rsidR="00C65229" w:rsidRPr="00F155BC">
        <w:rPr>
          <w:rFonts w:ascii="Times New Roman" w:hAnsi="Times New Roman" w:cs="Times New Roman"/>
        </w:rPr>
        <w:t>ozyskując do bazy danych obiekty przecinające się wzajemnie, należy pamiętać o</w:t>
      </w:r>
      <w:r w:rsidR="00DF7BCD" w:rsidRPr="00F155BC">
        <w:rPr>
          <w:rFonts w:ascii="Times New Roman" w:hAnsi="Times New Roman" w:cs="Times New Roman"/>
        </w:rPr>
        <w:t> </w:t>
      </w:r>
      <w:r w:rsidR="00C65229" w:rsidRPr="00F155BC">
        <w:rPr>
          <w:rFonts w:ascii="Times New Roman" w:hAnsi="Times New Roman" w:cs="Times New Roman"/>
        </w:rPr>
        <w:t>konieczności przyporządkowania im prawidłowego poziomu;</w:t>
      </w:r>
    </w:p>
    <w:p w14:paraId="0834DBF6" w14:textId="77777777" w:rsidR="00C65229" w:rsidRPr="00F155BC" w:rsidRDefault="007F583E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obiekty baz BDOT500</w:t>
      </w:r>
      <w:r w:rsidR="00C65229" w:rsidRPr="00F155BC">
        <w:rPr>
          <w:rFonts w:ascii="Times New Roman" w:hAnsi="Times New Roman" w:cs="Times New Roman"/>
        </w:rPr>
        <w:t xml:space="preserve"> muszą spełniać wymogi poprawnej topologii oraz poprawnej budowy wzajemnych relacji i powiązań. Należy zwrócić szczególną uwagę na prawidłowe:</w:t>
      </w:r>
    </w:p>
    <w:p w14:paraId="6EE7187F" w14:textId="77777777" w:rsidR="00C65229" w:rsidRPr="00F155BC" w:rsidRDefault="00C65229" w:rsidP="00907741">
      <w:pPr>
        <w:pStyle w:val="Akapitzlist1"/>
        <w:numPr>
          <w:ilvl w:val="0"/>
          <w:numId w:val="1"/>
        </w:numPr>
        <w:rPr>
          <w:rFonts w:ascii="Times New Roman" w:hAnsi="Times New Roman"/>
        </w:rPr>
      </w:pPr>
      <w:r w:rsidRPr="00F155BC">
        <w:rPr>
          <w:rFonts w:ascii="Times New Roman" w:hAnsi="Times New Roman"/>
        </w:rPr>
        <w:t xml:space="preserve">relacje topologiczne </w:t>
      </w:r>
      <w:r w:rsidR="007F583E" w:rsidRPr="00F155BC">
        <w:rPr>
          <w:rFonts w:ascii="Times New Roman" w:hAnsi="Times New Roman"/>
        </w:rPr>
        <w:t>poszczególnych elementów baz danych</w:t>
      </w:r>
      <w:r w:rsidRPr="00F155BC">
        <w:rPr>
          <w:rFonts w:ascii="Times New Roman" w:hAnsi="Times New Roman"/>
        </w:rPr>
        <w:t xml:space="preserve"> BDOT500 powiązanych z elementami bazy danych EGiB;</w:t>
      </w:r>
    </w:p>
    <w:p w14:paraId="32A3BFD1" w14:textId="77777777" w:rsidR="008A4370" w:rsidRPr="00F155BC" w:rsidRDefault="008A4370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do budowy geometrii obiektów powierzchniowych, które zgodnie z instrukcją K1 miały charakter punkt</w:t>
      </w:r>
      <w:r w:rsidR="00DF4C8C" w:rsidRPr="00F155BC">
        <w:rPr>
          <w:rFonts w:ascii="Times New Roman" w:hAnsi="Times New Roman" w:cs="Times New Roman"/>
        </w:rPr>
        <w:t>o</w:t>
      </w:r>
      <w:r w:rsidRPr="00F155BC">
        <w:rPr>
          <w:rFonts w:ascii="Times New Roman" w:hAnsi="Times New Roman" w:cs="Times New Roman"/>
        </w:rPr>
        <w:t>wy lub liniowy, a które obecnie ze standardem BDOT500</w:t>
      </w:r>
      <w:r w:rsidR="00DF4C8C" w:rsidRPr="00F155BC">
        <w:rPr>
          <w:rFonts w:ascii="Times New Roman" w:hAnsi="Times New Roman" w:cs="Times New Roman"/>
        </w:rPr>
        <w:t xml:space="preserve"> przedstawiane s</w:t>
      </w:r>
      <w:r w:rsidR="00B0086D" w:rsidRPr="00F155BC">
        <w:rPr>
          <w:rFonts w:ascii="Times New Roman" w:hAnsi="Times New Roman" w:cs="Times New Roman"/>
        </w:rPr>
        <w:t>ą</w:t>
      </w:r>
      <w:r w:rsidR="00DF4C8C" w:rsidRPr="00F155BC">
        <w:rPr>
          <w:rFonts w:ascii="Times New Roman" w:hAnsi="Times New Roman" w:cs="Times New Roman"/>
        </w:rPr>
        <w:t xml:space="preserve"> jako obiekty powierzchniowe np. cmentarz komunalny, chodnik, należy w pierwszej kolejności wykorzystać istniejące elementy mapy</w:t>
      </w:r>
      <w:r w:rsidR="005E099B">
        <w:rPr>
          <w:rFonts w:ascii="Times New Roman" w:hAnsi="Times New Roman" w:cs="Times New Roman"/>
        </w:rPr>
        <w:t xml:space="preserve"> </w:t>
      </w:r>
      <w:r w:rsidR="00DF4C8C" w:rsidRPr="00F155BC">
        <w:rPr>
          <w:rFonts w:ascii="Times New Roman" w:hAnsi="Times New Roman" w:cs="Times New Roman"/>
        </w:rPr>
        <w:t>zasadniczej, a</w:t>
      </w:r>
      <w:r w:rsidR="00593955" w:rsidRPr="00F155BC">
        <w:rPr>
          <w:rFonts w:ascii="Times New Roman" w:hAnsi="Times New Roman" w:cs="Times New Roman"/>
        </w:rPr>
        <w:t> </w:t>
      </w:r>
      <w:r w:rsidR="00DF4C8C" w:rsidRPr="00F155BC">
        <w:rPr>
          <w:rFonts w:ascii="Times New Roman" w:hAnsi="Times New Roman" w:cs="Times New Roman"/>
        </w:rPr>
        <w:t>następnie informacje pozyskane z ortofotomapy;</w:t>
      </w:r>
    </w:p>
    <w:p w14:paraId="4F027C2F" w14:textId="77777777" w:rsidR="00DF4C8C" w:rsidRPr="00F155BC" w:rsidRDefault="00DF4C8C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podstawą utworzenia obiektu powierzchniowego mogą być same etykiety istnieją</w:t>
      </w:r>
      <w:r w:rsidR="00B0444A" w:rsidRPr="00F155BC">
        <w:rPr>
          <w:rFonts w:ascii="Times New Roman" w:hAnsi="Times New Roman" w:cs="Times New Roman"/>
        </w:rPr>
        <w:t xml:space="preserve">ce na mapie zasadniczej np. </w:t>
      </w:r>
      <w:proofErr w:type="spellStart"/>
      <w:r w:rsidR="00B0444A" w:rsidRPr="00F155BC">
        <w:rPr>
          <w:rFonts w:ascii="Times New Roman" w:hAnsi="Times New Roman" w:cs="Times New Roman"/>
        </w:rPr>
        <w:t>ch.</w:t>
      </w:r>
      <w:proofErr w:type="spellEnd"/>
      <w:r w:rsidRPr="00F155BC">
        <w:rPr>
          <w:rFonts w:ascii="Times New Roman" w:hAnsi="Times New Roman" w:cs="Times New Roman"/>
        </w:rPr>
        <w:t xml:space="preserve"> bet., jeżeli obiekty sąsiednie pozwalają na</w:t>
      </w:r>
      <w:r w:rsidR="00593955" w:rsidRPr="00F155BC">
        <w:rPr>
          <w:rFonts w:ascii="Times New Roman" w:hAnsi="Times New Roman" w:cs="Times New Roman"/>
        </w:rPr>
        <w:t> </w:t>
      </w:r>
      <w:r w:rsidRPr="00F155BC">
        <w:rPr>
          <w:rFonts w:ascii="Times New Roman" w:hAnsi="Times New Roman" w:cs="Times New Roman"/>
        </w:rPr>
        <w:t>jednoznaczne utworzenie;</w:t>
      </w:r>
    </w:p>
    <w:p w14:paraId="2D62E6F3" w14:textId="77777777" w:rsidR="00C65229" w:rsidRPr="00F155BC" w:rsidRDefault="00D02868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elementy mapy zasadniczej</w:t>
      </w:r>
      <w:r w:rsidR="00C65229" w:rsidRPr="00F155BC">
        <w:rPr>
          <w:rFonts w:ascii="Times New Roman" w:hAnsi="Times New Roman" w:cs="Times New Roman"/>
        </w:rPr>
        <w:t xml:space="preserve">, które nie mają swoich </w:t>
      </w:r>
      <w:r w:rsidR="00B0444A" w:rsidRPr="00F155BC">
        <w:rPr>
          <w:rFonts w:ascii="Times New Roman" w:hAnsi="Times New Roman" w:cs="Times New Roman"/>
        </w:rPr>
        <w:t>odpowiedników</w:t>
      </w:r>
      <w:r w:rsidR="00065FE2" w:rsidRPr="00F155BC">
        <w:rPr>
          <w:rFonts w:ascii="Times New Roman" w:hAnsi="Times New Roman" w:cs="Times New Roman"/>
        </w:rPr>
        <w:t> </w:t>
      </w:r>
      <w:r w:rsidR="00C65229" w:rsidRPr="00F155BC">
        <w:rPr>
          <w:rFonts w:ascii="Times New Roman" w:hAnsi="Times New Roman" w:cs="Times New Roman"/>
        </w:rPr>
        <w:t>obecnych bazach danych (np. żywopłoty), n</w:t>
      </w:r>
      <w:r w:rsidR="007B0C5A" w:rsidRPr="00F155BC">
        <w:rPr>
          <w:rFonts w:ascii="Times New Roman" w:hAnsi="Times New Roman" w:cs="Times New Roman"/>
        </w:rPr>
        <w:t>ależy wprowadzić do</w:t>
      </w:r>
      <w:r w:rsidR="00C65229" w:rsidRPr="00F155BC">
        <w:rPr>
          <w:rFonts w:ascii="Times New Roman" w:hAnsi="Times New Roman" w:cs="Times New Roman"/>
        </w:rPr>
        <w:t xml:space="preserve"> bazy danych dokonując uzgodnienia z</w:t>
      </w:r>
      <w:r w:rsidR="003E7641" w:rsidRPr="00F155BC">
        <w:rPr>
          <w:rFonts w:ascii="Times New Roman" w:hAnsi="Times New Roman" w:cs="Times New Roman"/>
        </w:rPr>
        <w:t xml:space="preserve"> Z</w:t>
      </w:r>
      <w:r w:rsidR="00FD7AFD" w:rsidRPr="00F155BC">
        <w:rPr>
          <w:rFonts w:ascii="Times New Roman" w:hAnsi="Times New Roman" w:cs="Times New Roman"/>
        </w:rPr>
        <w:t>amawiającym</w:t>
      </w:r>
      <w:r w:rsidR="00C65229" w:rsidRPr="00F155BC">
        <w:rPr>
          <w:rFonts w:ascii="Times New Roman" w:hAnsi="Times New Roman" w:cs="Times New Roman"/>
        </w:rPr>
        <w:t>;</w:t>
      </w:r>
    </w:p>
    <w:p w14:paraId="4642C3E1" w14:textId="77777777" w:rsidR="00C65229" w:rsidRPr="00F155BC" w:rsidRDefault="00C65229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bookmarkStart w:id="16" w:name="_Toc62724839"/>
      <w:bookmarkStart w:id="17" w:name="_Toc62726299"/>
      <w:r w:rsidRPr="00F155BC">
        <w:rPr>
          <w:rFonts w:ascii="Times New Roman" w:hAnsi="Times New Roman" w:cs="Times New Roman"/>
        </w:rPr>
        <w:t xml:space="preserve">obiektom </w:t>
      </w:r>
      <w:r w:rsidR="007B0C5A" w:rsidRPr="00F155BC">
        <w:rPr>
          <w:rFonts w:ascii="Times New Roman" w:hAnsi="Times New Roman" w:cs="Times New Roman"/>
        </w:rPr>
        <w:t xml:space="preserve">pozyskanym do bazy danych </w:t>
      </w:r>
      <w:r w:rsidR="00D45726" w:rsidRPr="00F155BC">
        <w:rPr>
          <w:rFonts w:ascii="Times New Roman" w:hAnsi="Times New Roman" w:cs="Times New Roman"/>
        </w:rPr>
        <w:t xml:space="preserve">BDOT500 </w:t>
      </w:r>
      <w:r w:rsidRPr="00F155BC">
        <w:rPr>
          <w:rFonts w:ascii="Times New Roman" w:hAnsi="Times New Roman" w:cs="Times New Roman"/>
        </w:rPr>
        <w:t>w wyniku pomiaru kartometrycznego, należy przypisać atrybut ŹRÓDŁO „digitalizacja mapy i</w:t>
      </w:r>
      <w:r w:rsidR="006F5C6D" w:rsidRPr="00F155BC">
        <w:rPr>
          <w:rFonts w:ascii="Times New Roman" w:hAnsi="Times New Roman" w:cs="Times New Roman"/>
        </w:rPr>
        <w:t> </w:t>
      </w:r>
      <w:proofErr w:type="spellStart"/>
      <w:r w:rsidRPr="00F155BC">
        <w:rPr>
          <w:rFonts w:ascii="Times New Roman" w:hAnsi="Times New Roman" w:cs="Times New Roman"/>
        </w:rPr>
        <w:t>wektoryzacj</w:t>
      </w:r>
      <w:r w:rsidR="005E099B">
        <w:rPr>
          <w:rFonts w:ascii="Times New Roman" w:hAnsi="Times New Roman" w:cs="Times New Roman"/>
        </w:rPr>
        <w:t>a</w:t>
      </w:r>
      <w:proofErr w:type="spellEnd"/>
      <w:r w:rsidRPr="00F155BC">
        <w:rPr>
          <w:rFonts w:ascii="Times New Roman" w:hAnsi="Times New Roman" w:cs="Times New Roman"/>
        </w:rPr>
        <w:t xml:space="preserve"> rastra mapy – D”</w:t>
      </w:r>
      <w:r w:rsidR="007254AE" w:rsidRPr="00F155BC">
        <w:rPr>
          <w:rFonts w:ascii="Times New Roman" w:hAnsi="Times New Roman" w:cs="Times New Roman"/>
        </w:rPr>
        <w:t>;</w:t>
      </w:r>
      <w:bookmarkEnd w:id="16"/>
      <w:bookmarkEnd w:id="17"/>
    </w:p>
    <w:p w14:paraId="0A617325" w14:textId="77777777" w:rsidR="00791739" w:rsidRPr="00F155BC" w:rsidRDefault="007254AE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bookmarkStart w:id="18" w:name="_Toc62724840"/>
      <w:bookmarkStart w:id="19" w:name="_Toc62726300"/>
      <w:r w:rsidRPr="00F155BC">
        <w:rPr>
          <w:rFonts w:ascii="Times New Roman" w:hAnsi="Times New Roman" w:cs="Times New Roman"/>
        </w:rPr>
        <w:t xml:space="preserve">obiekty </w:t>
      </w:r>
      <w:r w:rsidR="007B0C5A" w:rsidRPr="00F155BC">
        <w:rPr>
          <w:rFonts w:ascii="Times New Roman" w:hAnsi="Times New Roman" w:cs="Times New Roman"/>
        </w:rPr>
        <w:t>bazy danych</w:t>
      </w:r>
      <w:r w:rsidRPr="00F155BC">
        <w:rPr>
          <w:rFonts w:ascii="Times New Roman" w:hAnsi="Times New Roman" w:cs="Times New Roman"/>
        </w:rPr>
        <w:t xml:space="preserve"> BDOT500 należy segmentować zgodnie z </w:t>
      </w:r>
      <w:r w:rsidR="007B0C5A" w:rsidRPr="00F155BC">
        <w:rPr>
          <w:rFonts w:ascii="Times New Roman" w:hAnsi="Times New Roman" w:cs="Times New Roman"/>
        </w:rPr>
        <w:t>zapisami</w:t>
      </w:r>
      <w:r w:rsidR="00CB6058" w:rsidRPr="00F155BC">
        <w:rPr>
          <w:rFonts w:ascii="Times New Roman" w:hAnsi="Times New Roman" w:cs="Times New Roman"/>
        </w:rPr>
        <w:t xml:space="preserve"> rozporządzenia BDOT500.</w:t>
      </w:r>
      <w:bookmarkEnd w:id="18"/>
      <w:bookmarkEnd w:id="19"/>
    </w:p>
    <w:p w14:paraId="0DB93FAA" w14:textId="77777777" w:rsidR="00F155BC" w:rsidRPr="00F155BC" w:rsidRDefault="00F155BC" w:rsidP="0079211B">
      <w:pPr>
        <w:rPr>
          <w:rFonts w:ascii="Times New Roman" w:hAnsi="Times New Roman" w:cs="Times New Roman"/>
        </w:rPr>
      </w:pPr>
    </w:p>
    <w:p w14:paraId="16CC1315" w14:textId="77777777" w:rsidR="002C17C1" w:rsidRPr="00F155BC" w:rsidRDefault="00C96B11" w:rsidP="00F94A18">
      <w:pPr>
        <w:pStyle w:val="Nagwek4"/>
        <w:spacing w:before="600"/>
        <w:rPr>
          <w:rFonts w:ascii="Times New Roman" w:hAnsi="Times New Roman" w:cs="Times New Roman"/>
          <w:b/>
        </w:rPr>
      </w:pPr>
      <w:r w:rsidRPr="00F155BC">
        <w:rPr>
          <w:rFonts w:ascii="Times New Roman" w:hAnsi="Times New Roman" w:cs="Times New Roman"/>
          <w:b/>
        </w:rPr>
        <w:lastRenderedPageBreak/>
        <w:t>Harmonizacja ba</w:t>
      </w:r>
      <w:r w:rsidR="007B0C5A" w:rsidRPr="00F155BC">
        <w:rPr>
          <w:rFonts w:ascii="Times New Roman" w:hAnsi="Times New Roman" w:cs="Times New Roman"/>
          <w:b/>
        </w:rPr>
        <w:t>zy BDOT500 z bazą danych</w:t>
      </w:r>
      <w:r w:rsidRPr="00F155BC">
        <w:rPr>
          <w:rFonts w:ascii="Times New Roman" w:hAnsi="Times New Roman" w:cs="Times New Roman"/>
          <w:b/>
        </w:rPr>
        <w:t xml:space="preserve"> EGiB</w:t>
      </w:r>
    </w:p>
    <w:p w14:paraId="2E04DA8E" w14:textId="77777777" w:rsidR="00694200" w:rsidRPr="00F155BC" w:rsidRDefault="002C17C1" w:rsidP="009264C8">
      <w:pPr>
        <w:pStyle w:val="Nagwek4"/>
        <w:numPr>
          <w:ilvl w:val="2"/>
          <w:numId w:val="2"/>
        </w:numPr>
        <w:ind w:left="340"/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Przedmiotowe zbiory danych (BDOT</w:t>
      </w:r>
      <w:r w:rsidR="00C65BDC" w:rsidRPr="00F155BC">
        <w:rPr>
          <w:rFonts w:ascii="Times New Roman" w:hAnsi="Times New Roman" w:cs="Times New Roman"/>
        </w:rPr>
        <w:t>500</w:t>
      </w:r>
      <w:r w:rsidRPr="00F155BC">
        <w:rPr>
          <w:rFonts w:ascii="Times New Roman" w:hAnsi="Times New Roman" w:cs="Times New Roman"/>
        </w:rPr>
        <w:t>) należy opracować w taki sposób, aby</w:t>
      </w:r>
      <w:r w:rsidR="00F94A18" w:rsidRPr="00F155BC">
        <w:rPr>
          <w:rFonts w:ascii="Times New Roman" w:hAnsi="Times New Roman" w:cs="Times New Roman"/>
        </w:rPr>
        <w:t> </w:t>
      </w:r>
      <w:r w:rsidRPr="00F155BC">
        <w:rPr>
          <w:rFonts w:ascii="Times New Roman" w:hAnsi="Times New Roman" w:cs="Times New Roman"/>
        </w:rPr>
        <w:t xml:space="preserve">doprowadzić do wzajemnej spójności tych zbiorów </w:t>
      </w:r>
      <w:r w:rsidR="008E03FB" w:rsidRPr="00F155BC">
        <w:rPr>
          <w:rFonts w:ascii="Times New Roman" w:hAnsi="Times New Roman" w:cs="Times New Roman"/>
        </w:rPr>
        <w:t xml:space="preserve">oraz spójności z bazą EGiB, </w:t>
      </w:r>
      <w:r w:rsidRPr="00F155BC">
        <w:rPr>
          <w:rFonts w:ascii="Times New Roman" w:hAnsi="Times New Roman" w:cs="Times New Roman"/>
        </w:rPr>
        <w:t>oraz</w:t>
      </w:r>
      <w:r w:rsidR="00743974" w:rsidRPr="00F155BC">
        <w:rPr>
          <w:rFonts w:ascii="Times New Roman" w:hAnsi="Times New Roman" w:cs="Times New Roman"/>
        </w:rPr>
        <w:t> </w:t>
      </w:r>
      <w:r w:rsidRPr="00F155BC">
        <w:rPr>
          <w:rFonts w:ascii="Times New Roman" w:hAnsi="Times New Roman" w:cs="Times New Roman"/>
        </w:rPr>
        <w:t>umożliwić generowanie na ich podstawie standardowych opracowań kartograficznych.</w:t>
      </w:r>
    </w:p>
    <w:p w14:paraId="0B414FD5" w14:textId="77777777" w:rsidR="00694200" w:rsidRPr="00F155BC" w:rsidRDefault="002C17C1" w:rsidP="009264C8">
      <w:pPr>
        <w:pStyle w:val="Nagwek4"/>
        <w:numPr>
          <w:ilvl w:val="2"/>
          <w:numId w:val="2"/>
        </w:numPr>
        <w:ind w:left="340"/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Rozbieżności dotyczące przebiegu elementów bazy danych BDOT500 lub ich kolizji z innymi elementami bazy</w:t>
      </w:r>
      <w:r w:rsidR="00905843">
        <w:rPr>
          <w:rFonts w:ascii="Times New Roman" w:hAnsi="Times New Roman" w:cs="Times New Roman"/>
        </w:rPr>
        <w:t xml:space="preserve"> </w:t>
      </w:r>
      <w:r w:rsidRPr="00F155BC">
        <w:rPr>
          <w:rFonts w:ascii="Times New Roman" w:hAnsi="Times New Roman" w:cs="Times New Roman"/>
        </w:rPr>
        <w:t xml:space="preserve">EGiB, należy przedstawić Zamawiającemu oraz w formie raportu i uzgodnić sposób ich usunięcia. Rozbieżności winny być wyjaśniane także </w:t>
      </w:r>
      <w:r w:rsidR="006D06BC">
        <w:rPr>
          <w:rFonts w:ascii="Times New Roman" w:hAnsi="Times New Roman" w:cs="Times New Roman"/>
        </w:rPr>
        <w:br/>
      </w:r>
      <w:r w:rsidRPr="00F155BC">
        <w:rPr>
          <w:rFonts w:ascii="Times New Roman" w:hAnsi="Times New Roman" w:cs="Times New Roman"/>
        </w:rPr>
        <w:t xml:space="preserve">w ramach wywiadu </w:t>
      </w:r>
      <w:r w:rsidR="007B0C5A" w:rsidRPr="00F155BC">
        <w:rPr>
          <w:rFonts w:ascii="Times New Roman" w:hAnsi="Times New Roman" w:cs="Times New Roman"/>
        </w:rPr>
        <w:t>terenowego</w:t>
      </w:r>
      <w:r w:rsidRPr="00F155BC">
        <w:rPr>
          <w:rFonts w:ascii="Times New Roman" w:hAnsi="Times New Roman" w:cs="Times New Roman"/>
        </w:rPr>
        <w:t xml:space="preserve">. </w:t>
      </w:r>
    </w:p>
    <w:p w14:paraId="63A0547A" w14:textId="77777777" w:rsidR="005035E9" w:rsidRPr="00F155BC" w:rsidRDefault="002C17C1" w:rsidP="009264C8">
      <w:pPr>
        <w:pStyle w:val="Nagwek4"/>
        <w:numPr>
          <w:ilvl w:val="2"/>
          <w:numId w:val="2"/>
        </w:numPr>
        <w:ind w:left="340"/>
        <w:rPr>
          <w:rFonts w:ascii="Times New Roman" w:hAnsi="Times New Roman" w:cs="Times New Roman"/>
        </w:rPr>
      </w:pPr>
      <w:r w:rsidRPr="00F155BC">
        <w:rPr>
          <w:rFonts w:ascii="Times New Roman" w:eastAsia="SimSun" w:hAnsi="Times New Roman" w:cs="Times New Roman"/>
        </w:rPr>
        <w:t xml:space="preserve">W ramach wykonywania prac Wykonawca zobowiązany jest przeprowadzić redakcję </w:t>
      </w:r>
      <w:r w:rsidRPr="00F155BC">
        <w:rPr>
          <w:rFonts w:ascii="Times New Roman" w:hAnsi="Times New Roman" w:cs="Times New Roman"/>
        </w:rPr>
        <w:t>kartograficzną</w:t>
      </w:r>
      <w:r w:rsidRPr="00F155BC">
        <w:rPr>
          <w:rFonts w:ascii="Times New Roman" w:eastAsia="SimSun" w:hAnsi="Times New Roman" w:cs="Times New Roman"/>
        </w:rPr>
        <w:t xml:space="preserve"> treści mapy zasadniczej</w:t>
      </w:r>
      <w:r w:rsidR="005D6FFA" w:rsidRPr="00F155BC">
        <w:rPr>
          <w:rFonts w:ascii="Times New Roman" w:eastAsia="SimSun" w:hAnsi="Times New Roman" w:cs="Times New Roman"/>
        </w:rPr>
        <w:t xml:space="preserve"> dla skali 1:500.</w:t>
      </w:r>
    </w:p>
    <w:p w14:paraId="18D5ABB5" w14:textId="77777777" w:rsidR="00694200" w:rsidRPr="00F155BC" w:rsidRDefault="007E38E2" w:rsidP="00001C82">
      <w:pPr>
        <w:pStyle w:val="Akapitzlist1poziom"/>
        <w:rPr>
          <w:rFonts w:ascii="Times New Roman" w:hAnsi="Times New Roman" w:cs="Times New Roman"/>
        </w:rPr>
      </w:pPr>
      <w:bookmarkStart w:id="20" w:name="_Toc63766498"/>
      <w:r w:rsidRPr="00F155BC">
        <w:rPr>
          <w:rFonts w:ascii="Times New Roman" w:hAnsi="Times New Roman" w:cs="Times New Roman"/>
        </w:rPr>
        <w:t>TRYB I ZASADY ODBIORU</w:t>
      </w:r>
      <w:bookmarkEnd w:id="20"/>
    </w:p>
    <w:p w14:paraId="5828FAFF" w14:textId="77777777" w:rsidR="00A41CB6" w:rsidRPr="00F155BC" w:rsidRDefault="00692AF3" w:rsidP="00907741">
      <w:pPr>
        <w:pStyle w:val="Nagwek4"/>
        <w:rPr>
          <w:rFonts w:ascii="Times New Roman" w:hAnsi="Times New Roman" w:cs="Times New Roman"/>
        </w:rPr>
      </w:pPr>
      <w:bookmarkStart w:id="21" w:name="_Toc62724842"/>
      <w:bookmarkStart w:id="22" w:name="_Toc62726301"/>
      <w:r w:rsidRPr="00F155BC">
        <w:rPr>
          <w:rFonts w:ascii="Times New Roman" w:hAnsi="Times New Roman" w:cs="Times New Roman"/>
        </w:rPr>
        <w:t xml:space="preserve">Do </w:t>
      </w:r>
      <w:r w:rsidR="00860ABA" w:rsidRPr="00F155BC">
        <w:rPr>
          <w:rFonts w:ascii="Times New Roman" w:hAnsi="Times New Roman" w:cs="Times New Roman"/>
          <w:b/>
        </w:rPr>
        <w:t>odbioru</w:t>
      </w:r>
      <w:r w:rsidR="00015E28" w:rsidRPr="00F155BC">
        <w:rPr>
          <w:rFonts w:ascii="Times New Roman" w:hAnsi="Times New Roman" w:cs="Times New Roman"/>
        </w:rPr>
        <w:t xml:space="preserve"> </w:t>
      </w:r>
      <w:r w:rsidR="00860ABA" w:rsidRPr="00F155BC">
        <w:rPr>
          <w:rFonts w:ascii="Times New Roman" w:hAnsi="Times New Roman" w:cs="Times New Roman"/>
        </w:rPr>
        <w:t xml:space="preserve">pracy </w:t>
      </w:r>
      <w:r w:rsidR="00B12BB0" w:rsidRPr="00F155BC">
        <w:rPr>
          <w:rFonts w:ascii="Times New Roman" w:hAnsi="Times New Roman" w:cs="Times New Roman"/>
        </w:rPr>
        <w:t>W</w:t>
      </w:r>
      <w:r w:rsidRPr="00F155BC">
        <w:rPr>
          <w:rFonts w:ascii="Times New Roman" w:hAnsi="Times New Roman" w:cs="Times New Roman"/>
        </w:rPr>
        <w:t xml:space="preserve">ykonawca winien dołączyć </w:t>
      </w:r>
      <w:r w:rsidR="00A41CB6" w:rsidRPr="00F155BC">
        <w:rPr>
          <w:rFonts w:ascii="Times New Roman" w:hAnsi="Times New Roman" w:cs="Times New Roman"/>
        </w:rPr>
        <w:t>operat techniczny</w:t>
      </w:r>
      <w:r w:rsidR="00860ABA" w:rsidRPr="00F155BC">
        <w:rPr>
          <w:rFonts w:ascii="Times New Roman" w:hAnsi="Times New Roman" w:cs="Times New Roman"/>
        </w:rPr>
        <w:t xml:space="preserve"> wraz</w:t>
      </w:r>
      <w:r w:rsidR="00C41205" w:rsidRPr="00F155BC">
        <w:rPr>
          <w:rFonts w:ascii="Times New Roman" w:hAnsi="Times New Roman" w:cs="Times New Roman"/>
        </w:rPr>
        <w:t xml:space="preserve"> </w:t>
      </w:r>
      <w:r w:rsidR="00860ABA" w:rsidRPr="00F155BC">
        <w:rPr>
          <w:rFonts w:ascii="Times New Roman" w:hAnsi="Times New Roman" w:cs="Times New Roman"/>
        </w:rPr>
        <w:t>z protokołem kontroli wewnętrznej</w:t>
      </w:r>
      <w:r w:rsidR="00B360C5" w:rsidRPr="00F155BC">
        <w:rPr>
          <w:rFonts w:ascii="Times New Roman" w:hAnsi="Times New Roman" w:cs="Times New Roman"/>
        </w:rPr>
        <w:t>.</w:t>
      </w:r>
      <w:bookmarkEnd w:id="21"/>
      <w:bookmarkEnd w:id="22"/>
    </w:p>
    <w:p w14:paraId="3731E3FA" w14:textId="77777777" w:rsidR="00D16C45" w:rsidRPr="00F155BC" w:rsidRDefault="00D16C45" w:rsidP="00907741">
      <w:pPr>
        <w:pStyle w:val="Nagwek4"/>
        <w:rPr>
          <w:rFonts w:ascii="Times New Roman" w:hAnsi="Times New Roman" w:cs="Times New Roman"/>
        </w:rPr>
      </w:pPr>
      <w:bookmarkStart w:id="23" w:name="_Toc62724843"/>
      <w:bookmarkStart w:id="24" w:name="_Toc62726302"/>
      <w:r w:rsidRPr="00F155BC">
        <w:rPr>
          <w:rFonts w:ascii="Times New Roman" w:hAnsi="Times New Roman" w:cs="Times New Roman"/>
          <w:b/>
        </w:rPr>
        <w:t>Wewnętrzną</w:t>
      </w:r>
      <w:r w:rsidRPr="00F155BC">
        <w:rPr>
          <w:rFonts w:ascii="Times New Roman" w:hAnsi="Times New Roman" w:cs="Times New Roman"/>
        </w:rPr>
        <w:t xml:space="preserve"> kontrolę</w:t>
      </w:r>
      <w:r w:rsidR="00C41205" w:rsidRPr="00F155BC">
        <w:rPr>
          <w:rFonts w:ascii="Times New Roman" w:hAnsi="Times New Roman" w:cs="Times New Roman"/>
        </w:rPr>
        <w:t xml:space="preserve"> </w:t>
      </w:r>
      <w:r w:rsidRPr="00F155BC">
        <w:rPr>
          <w:rFonts w:ascii="Times New Roman" w:hAnsi="Times New Roman" w:cs="Times New Roman"/>
        </w:rPr>
        <w:t>opracowanych roboczych baz danych należy przeprowadzić w</w:t>
      </w:r>
      <w:r w:rsidR="002E5F3B" w:rsidRPr="00F155BC">
        <w:rPr>
          <w:rFonts w:ascii="Times New Roman" w:hAnsi="Times New Roman" w:cs="Times New Roman"/>
        </w:rPr>
        <w:t> </w:t>
      </w:r>
      <w:r w:rsidRPr="00F155BC">
        <w:rPr>
          <w:rFonts w:ascii="Times New Roman" w:hAnsi="Times New Roman" w:cs="Times New Roman"/>
        </w:rPr>
        <w:t>zakresie ich poprawności, a także wzajemnej harmonizacji. Kontrola obejmuje m.in.</w:t>
      </w:r>
      <w:r w:rsidR="002E5F3B" w:rsidRPr="00F155BC">
        <w:rPr>
          <w:rFonts w:ascii="Times New Roman" w:hAnsi="Times New Roman" w:cs="Times New Roman"/>
        </w:rPr>
        <w:t> </w:t>
      </w:r>
      <w:r w:rsidRPr="00F155BC">
        <w:rPr>
          <w:rFonts w:ascii="Times New Roman" w:hAnsi="Times New Roman" w:cs="Times New Roman"/>
        </w:rPr>
        <w:t>następujące czynności:</w:t>
      </w:r>
      <w:bookmarkEnd w:id="23"/>
      <w:bookmarkEnd w:id="24"/>
    </w:p>
    <w:p w14:paraId="1003B169" w14:textId="77777777" w:rsidR="00D16C45" w:rsidRPr="00F155BC" w:rsidRDefault="00D16C45" w:rsidP="00C41205">
      <w:pPr>
        <w:pStyle w:val="Nagwek4"/>
        <w:numPr>
          <w:ilvl w:val="3"/>
          <w:numId w:val="2"/>
        </w:numPr>
        <w:jc w:val="left"/>
        <w:rPr>
          <w:rFonts w:ascii="Times New Roman" w:hAnsi="Times New Roman" w:cs="Times New Roman"/>
        </w:rPr>
      </w:pPr>
      <w:bookmarkStart w:id="25" w:name="_Toc62724844"/>
      <w:bookmarkStart w:id="26" w:name="_Toc62726303"/>
      <w:r w:rsidRPr="00F155BC">
        <w:rPr>
          <w:rFonts w:ascii="Times New Roman" w:hAnsi="Times New Roman" w:cs="Times New Roman"/>
        </w:rPr>
        <w:t>zgodność i kompletność merytoryczną opracowanych danych z treścią materiałów źródłowych;</w:t>
      </w:r>
      <w:bookmarkEnd w:id="25"/>
      <w:bookmarkEnd w:id="26"/>
    </w:p>
    <w:p w14:paraId="78B9B679" w14:textId="77777777" w:rsidR="00D16C45" w:rsidRPr="00F155BC" w:rsidRDefault="00D16C45" w:rsidP="00C41205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bookmarkStart w:id="27" w:name="_Toc62724845"/>
      <w:bookmarkStart w:id="28" w:name="_Toc62726304"/>
      <w:r w:rsidRPr="00F155BC">
        <w:rPr>
          <w:rFonts w:ascii="Times New Roman" w:hAnsi="Times New Roman" w:cs="Times New Roman"/>
        </w:rPr>
        <w:t>poprawność topologiczną obiektów, opracowanych danych oraz poprawność i kompletność wymaganych relacji;</w:t>
      </w:r>
      <w:bookmarkEnd w:id="27"/>
      <w:bookmarkEnd w:id="28"/>
    </w:p>
    <w:p w14:paraId="079A3C0B" w14:textId="77777777" w:rsidR="00D16C45" w:rsidRPr="00F155BC" w:rsidRDefault="00D16C45" w:rsidP="00C41205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bookmarkStart w:id="29" w:name="_Toc62724846"/>
      <w:bookmarkStart w:id="30" w:name="_Toc62726305"/>
      <w:r w:rsidRPr="00F155BC">
        <w:rPr>
          <w:rFonts w:ascii="Times New Roman" w:hAnsi="Times New Roman" w:cs="Times New Roman"/>
        </w:rPr>
        <w:t>poprawność i kompletność wprowadzonych działań harmonizujących z pozostałymi rejestrami i ewidencjami w celu uzyskania interoperacyjności wszystkich zbiorów;</w:t>
      </w:r>
      <w:bookmarkEnd w:id="29"/>
      <w:bookmarkEnd w:id="30"/>
    </w:p>
    <w:p w14:paraId="42FE1DAE" w14:textId="77777777" w:rsidR="00D16C45" w:rsidRPr="00F155BC" w:rsidRDefault="00D16C45" w:rsidP="00C41205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bookmarkStart w:id="31" w:name="_Toc62724847"/>
      <w:bookmarkStart w:id="32" w:name="_Toc62726306"/>
      <w:r w:rsidRPr="00F155BC">
        <w:rPr>
          <w:rFonts w:ascii="Times New Roman" w:hAnsi="Times New Roman" w:cs="Times New Roman"/>
        </w:rPr>
        <w:t>poprawność utworzonej redakcji kartograficznej;</w:t>
      </w:r>
      <w:bookmarkEnd w:id="31"/>
      <w:bookmarkEnd w:id="32"/>
    </w:p>
    <w:p w14:paraId="29C57215" w14:textId="77777777" w:rsidR="00D16C45" w:rsidRPr="00F155BC" w:rsidRDefault="00D16C45" w:rsidP="00C41205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bookmarkStart w:id="33" w:name="_Toc62724848"/>
      <w:bookmarkStart w:id="34" w:name="_Toc62726307"/>
      <w:r w:rsidRPr="00F155BC">
        <w:rPr>
          <w:rFonts w:ascii="Times New Roman" w:hAnsi="Times New Roman" w:cs="Times New Roman"/>
        </w:rPr>
        <w:t>kompletność i poprawność sporządzonej dokumentacji, stanowiącej podstawę aktualizacji baz.</w:t>
      </w:r>
      <w:bookmarkEnd w:id="33"/>
      <w:bookmarkEnd w:id="34"/>
    </w:p>
    <w:p w14:paraId="16B64940" w14:textId="77777777" w:rsidR="00A41CB6" w:rsidRPr="00F155BC" w:rsidRDefault="001716A8" w:rsidP="00907741">
      <w:pPr>
        <w:pStyle w:val="Nagwek4"/>
        <w:rPr>
          <w:rFonts w:ascii="Times New Roman" w:hAnsi="Times New Roman" w:cs="Times New Roman"/>
        </w:rPr>
      </w:pPr>
      <w:bookmarkStart w:id="35" w:name="_Toc62724849"/>
      <w:bookmarkStart w:id="36" w:name="_Toc62726308"/>
      <w:r w:rsidRPr="00F155BC">
        <w:rPr>
          <w:rFonts w:ascii="Times New Roman" w:hAnsi="Times New Roman" w:cs="Times New Roman"/>
        </w:rPr>
        <w:t>O</w:t>
      </w:r>
      <w:r w:rsidR="00A41CB6" w:rsidRPr="00F155BC">
        <w:rPr>
          <w:rFonts w:ascii="Times New Roman" w:hAnsi="Times New Roman" w:cs="Times New Roman"/>
        </w:rPr>
        <w:t>perat techniczn</w:t>
      </w:r>
      <w:r w:rsidR="00E24217" w:rsidRPr="00F155BC">
        <w:rPr>
          <w:rFonts w:ascii="Times New Roman" w:hAnsi="Times New Roman" w:cs="Times New Roman"/>
        </w:rPr>
        <w:t>y powinien</w:t>
      </w:r>
      <w:r w:rsidR="00A41CB6" w:rsidRPr="00F155BC">
        <w:rPr>
          <w:rFonts w:ascii="Times New Roman" w:hAnsi="Times New Roman" w:cs="Times New Roman"/>
        </w:rPr>
        <w:t xml:space="preserve"> zawiera</w:t>
      </w:r>
      <w:r w:rsidR="00E24217" w:rsidRPr="00F155BC">
        <w:rPr>
          <w:rFonts w:ascii="Times New Roman" w:hAnsi="Times New Roman" w:cs="Times New Roman"/>
        </w:rPr>
        <w:t>ć</w:t>
      </w:r>
      <w:r w:rsidR="00A41CB6" w:rsidRPr="00F155BC">
        <w:rPr>
          <w:rFonts w:ascii="Times New Roman" w:hAnsi="Times New Roman" w:cs="Times New Roman"/>
        </w:rPr>
        <w:t xml:space="preserve"> m.in.:</w:t>
      </w:r>
      <w:bookmarkEnd w:id="35"/>
      <w:bookmarkEnd w:id="36"/>
    </w:p>
    <w:p w14:paraId="6A24E9E0" w14:textId="77777777" w:rsidR="000E2D19" w:rsidRPr="00F155BC" w:rsidRDefault="000E2D19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spis dokumentów;</w:t>
      </w:r>
    </w:p>
    <w:p w14:paraId="252D171C" w14:textId="77777777" w:rsidR="000E2D19" w:rsidRPr="00F155BC" w:rsidRDefault="000E2D19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sprawozdanie techniczne;</w:t>
      </w:r>
    </w:p>
    <w:p w14:paraId="4DDC53C1" w14:textId="77777777" w:rsidR="004457E9" w:rsidRPr="00F155BC" w:rsidRDefault="00A41CB6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dziennik robót z chronologicznymi wpisami dotyczącymi pobrań danych z PZGiK oraz uzgodnień z</w:t>
      </w:r>
      <w:r w:rsidR="004D3AB8">
        <w:rPr>
          <w:rFonts w:ascii="Times New Roman" w:hAnsi="Times New Roman" w:cs="Times New Roman"/>
        </w:rPr>
        <w:t xml:space="preserve"> </w:t>
      </w:r>
      <w:r w:rsidRPr="00F155BC">
        <w:rPr>
          <w:rFonts w:ascii="Times New Roman" w:hAnsi="Times New Roman" w:cs="Times New Roman"/>
        </w:rPr>
        <w:t>Zamawiającym, dokonanych w trakcie realizacji przedmiotu zamówienia;</w:t>
      </w:r>
    </w:p>
    <w:p w14:paraId="1885F100" w14:textId="77777777" w:rsidR="003E7641" w:rsidRPr="006D06BC" w:rsidRDefault="00D06C3A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6D06BC">
        <w:rPr>
          <w:rFonts w:ascii="Times New Roman" w:hAnsi="Times New Roman" w:cs="Times New Roman"/>
        </w:rPr>
        <w:t>r</w:t>
      </w:r>
      <w:r w:rsidR="003E7641" w:rsidRPr="006D06BC">
        <w:rPr>
          <w:rFonts w:ascii="Times New Roman" w:hAnsi="Times New Roman" w:cs="Times New Roman"/>
        </w:rPr>
        <w:t>aport z analizy materiałó</w:t>
      </w:r>
      <w:r w:rsidR="0025632A" w:rsidRPr="006D06BC">
        <w:rPr>
          <w:rFonts w:ascii="Times New Roman" w:hAnsi="Times New Roman" w:cs="Times New Roman"/>
        </w:rPr>
        <w:t>w</w:t>
      </w:r>
      <w:r w:rsidR="003E7641" w:rsidRPr="006D06BC">
        <w:rPr>
          <w:rFonts w:ascii="Times New Roman" w:hAnsi="Times New Roman" w:cs="Times New Roman"/>
        </w:rPr>
        <w:t xml:space="preserve"> zasobu (AMZ</w:t>
      </w:r>
      <w:r w:rsidR="00BF1AD1" w:rsidRPr="006D06BC">
        <w:rPr>
          <w:rFonts w:ascii="Times New Roman" w:hAnsi="Times New Roman" w:cs="Times New Roman"/>
        </w:rPr>
        <w:t xml:space="preserve"> – arkusz kalkulacyjny</w:t>
      </w:r>
      <w:r w:rsidR="003E7641" w:rsidRPr="006D06BC">
        <w:rPr>
          <w:rFonts w:ascii="Times New Roman" w:hAnsi="Times New Roman" w:cs="Times New Roman"/>
        </w:rPr>
        <w:t>)</w:t>
      </w:r>
      <w:r w:rsidR="00BF1AD1" w:rsidRPr="006D06BC">
        <w:rPr>
          <w:rFonts w:ascii="Times New Roman" w:hAnsi="Times New Roman" w:cs="Times New Roman"/>
        </w:rPr>
        <w:t>;</w:t>
      </w:r>
    </w:p>
    <w:p w14:paraId="657B5754" w14:textId="77777777" w:rsidR="00A41CB6" w:rsidRPr="00F155BC" w:rsidRDefault="00A41CB6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lastRenderedPageBreak/>
        <w:t>raporty rozbieżności z przeprowadzonej analizy materiałów;</w:t>
      </w:r>
    </w:p>
    <w:p w14:paraId="47D2128C" w14:textId="77777777" w:rsidR="00E74AF1" w:rsidRPr="00F155BC" w:rsidRDefault="00CA1CD7" w:rsidP="007B0C5A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mapa wywiadu oraz dane powstałe w ramach ewentualnego wywiadu terenowego;</w:t>
      </w:r>
    </w:p>
    <w:p w14:paraId="611E6750" w14:textId="77777777" w:rsidR="00A41CB6" w:rsidRPr="00F155BC" w:rsidRDefault="00A41CB6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raporty wynikające z procesu technologicznego</w:t>
      </w:r>
      <w:r w:rsidR="00064284" w:rsidRPr="00F155BC">
        <w:rPr>
          <w:rFonts w:ascii="Times New Roman" w:hAnsi="Times New Roman" w:cs="Times New Roman"/>
        </w:rPr>
        <w:t xml:space="preserve"> w tym pozytywne raporty </w:t>
      </w:r>
      <w:r w:rsidR="006D06BC">
        <w:rPr>
          <w:rFonts w:ascii="Times New Roman" w:hAnsi="Times New Roman" w:cs="Times New Roman"/>
        </w:rPr>
        <w:br/>
      </w:r>
      <w:r w:rsidR="00064284" w:rsidRPr="00F155BC">
        <w:rPr>
          <w:rFonts w:ascii="Times New Roman" w:hAnsi="Times New Roman" w:cs="Times New Roman"/>
        </w:rPr>
        <w:t>z walid</w:t>
      </w:r>
      <w:r w:rsidR="007B0C5A" w:rsidRPr="00F155BC">
        <w:rPr>
          <w:rFonts w:ascii="Times New Roman" w:hAnsi="Times New Roman" w:cs="Times New Roman"/>
        </w:rPr>
        <w:t xml:space="preserve">acji plików </w:t>
      </w:r>
      <w:proofErr w:type="spellStart"/>
      <w:r w:rsidR="007B0C5A" w:rsidRPr="00F155BC">
        <w:rPr>
          <w:rFonts w:ascii="Times New Roman" w:hAnsi="Times New Roman" w:cs="Times New Roman"/>
        </w:rPr>
        <w:t>gml</w:t>
      </w:r>
      <w:proofErr w:type="spellEnd"/>
      <w:r w:rsidR="007B0C5A" w:rsidRPr="00F155BC">
        <w:rPr>
          <w:rFonts w:ascii="Times New Roman" w:hAnsi="Times New Roman" w:cs="Times New Roman"/>
        </w:rPr>
        <w:t xml:space="preserve"> dla baz BDOT500</w:t>
      </w:r>
      <w:r w:rsidRPr="00F155BC">
        <w:rPr>
          <w:rFonts w:ascii="Times New Roman" w:hAnsi="Times New Roman" w:cs="Times New Roman"/>
        </w:rPr>
        <w:t>;</w:t>
      </w:r>
    </w:p>
    <w:p w14:paraId="666E5BD3" w14:textId="77777777" w:rsidR="00A41CB6" w:rsidRPr="00F155BC" w:rsidRDefault="00A41CB6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 xml:space="preserve">zestawienie </w:t>
      </w:r>
      <w:r w:rsidR="00E24217" w:rsidRPr="00F155BC">
        <w:rPr>
          <w:rFonts w:ascii="Times New Roman" w:hAnsi="Times New Roman" w:cs="Times New Roman"/>
        </w:rPr>
        <w:t>ilościowe</w:t>
      </w:r>
      <w:r w:rsidRPr="00F155BC">
        <w:rPr>
          <w:rFonts w:ascii="Times New Roman" w:hAnsi="Times New Roman" w:cs="Times New Roman"/>
        </w:rPr>
        <w:t xml:space="preserve"> elementów wchodzących w skład utworzonych baz danych</w:t>
      </w:r>
      <w:r w:rsidR="00141CC5" w:rsidRPr="00F155BC">
        <w:rPr>
          <w:rFonts w:ascii="Times New Roman" w:hAnsi="Times New Roman" w:cs="Times New Roman"/>
        </w:rPr>
        <w:t>;</w:t>
      </w:r>
    </w:p>
    <w:p w14:paraId="32C59FD8" w14:textId="77777777" w:rsidR="00A41CB6" w:rsidRPr="00F155BC" w:rsidRDefault="00A41CB6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inne dokumenty o charakterze pomocniczym;</w:t>
      </w:r>
    </w:p>
    <w:p w14:paraId="6291F46A" w14:textId="77777777" w:rsidR="00A41CB6" w:rsidRPr="00F155BC" w:rsidRDefault="00A41CB6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nośnik pamięci zewnętrznej/DVD zawierający</w:t>
      </w:r>
      <w:r w:rsidR="0051484A" w:rsidRPr="00F155BC">
        <w:rPr>
          <w:rFonts w:ascii="Times New Roman" w:hAnsi="Times New Roman" w:cs="Times New Roman"/>
        </w:rPr>
        <w:t xml:space="preserve"> operat techniczny oraz</w:t>
      </w:r>
      <w:r w:rsidRPr="00F155BC">
        <w:rPr>
          <w:rFonts w:ascii="Times New Roman" w:hAnsi="Times New Roman" w:cs="Times New Roman"/>
        </w:rPr>
        <w:t xml:space="preserve"> bazy w</w:t>
      </w:r>
      <w:r w:rsidR="00902493" w:rsidRPr="00F155BC">
        <w:rPr>
          <w:rFonts w:ascii="Times New Roman" w:hAnsi="Times New Roman" w:cs="Times New Roman"/>
        </w:rPr>
        <w:t> </w:t>
      </w:r>
      <w:r w:rsidRPr="00F155BC">
        <w:rPr>
          <w:rFonts w:ascii="Times New Roman" w:hAnsi="Times New Roman" w:cs="Times New Roman"/>
        </w:rPr>
        <w:t>formie plików GML i jeżeli opracowanie</w:t>
      </w:r>
      <w:r w:rsidR="005E099B">
        <w:rPr>
          <w:rFonts w:ascii="Times New Roman" w:hAnsi="Times New Roman" w:cs="Times New Roman"/>
        </w:rPr>
        <w:t xml:space="preserve"> </w:t>
      </w:r>
      <w:r w:rsidRPr="00F155BC">
        <w:rPr>
          <w:rFonts w:ascii="Times New Roman" w:hAnsi="Times New Roman" w:cs="Times New Roman"/>
        </w:rPr>
        <w:t xml:space="preserve">będzie realizowane w programie </w:t>
      </w:r>
      <w:proofErr w:type="spellStart"/>
      <w:r w:rsidRPr="00F155BC">
        <w:rPr>
          <w:rFonts w:ascii="Times New Roman" w:hAnsi="Times New Roman" w:cs="Times New Roman"/>
        </w:rPr>
        <w:t>E</w:t>
      </w:r>
      <w:r w:rsidR="009D2831" w:rsidRPr="00F155BC">
        <w:rPr>
          <w:rFonts w:ascii="Times New Roman" w:hAnsi="Times New Roman" w:cs="Times New Roman"/>
        </w:rPr>
        <w:t>w</w:t>
      </w:r>
      <w:r w:rsidRPr="00F155BC">
        <w:rPr>
          <w:rFonts w:ascii="Times New Roman" w:hAnsi="Times New Roman" w:cs="Times New Roman"/>
        </w:rPr>
        <w:t>M</w:t>
      </w:r>
      <w:r w:rsidR="00B25C19" w:rsidRPr="00F155BC">
        <w:rPr>
          <w:rFonts w:ascii="Times New Roman" w:hAnsi="Times New Roman" w:cs="Times New Roman"/>
        </w:rPr>
        <w:t>apa</w:t>
      </w:r>
      <w:proofErr w:type="spellEnd"/>
      <w:r w:rsidRPr="00F155BC">
        <w:rPr>
          <w:rFonts w:ascii="Times New Roman" w:hAnsi="Times New Roman" w:cs="Times New Roman"/>
        </w:rPr>
        <w:t xml:space="preserve"> pliki w</w:t>
      </w:r>
      <w:r w:rsidR="002E5F3B" w:rsidRPr="00F155BC">
        <w:rPr>
          <w:rFonts w:ascii="Times New Roman" w:hAnsi="Times New Roman" w:cs="Times New Roman"/>
        </w:rPr>
        <w:t> </w:t>
      </w:r>
      <w:r w:rsidRPr="00F155BC">
        <w:rPr>
          <w:rFonts w:ascii="Times New Roman" w:hAnsi="Times New Roman" w:cs="Times New Roman"/>
        </w:rPr>
        <w:t>formacie natywnym</w:t>
      </w:r>
      <w:r w:rsidR="001E0F2E" w:rsidRPr="00F155BC">
        <w:rPr>
          <w:rFonts w:ascii="Times New Roman" w:hAnsi="Times New Roman" w:cs="Times New Roman"/>
        </w:rPr>
        <w:t>;</w:t>
      </w:r>
    </w:p>
    <w:p w14:paraId="145A6346" w14:textId="77777777" w:rsidR="00BF3498" w:rsidRPr="009B58A3" w:rsidRDefault="00397FCF" w:rsidP="003605DA">
      <w:pPr>
        <w:pStyle w:val="Nagwek4"/>
        <w:numPr>
          <w:ilvl w:val="0"/>
          <w:numId w:val="0"/>
        </w:numPr>
        <w:ind w:left="340"/>
        <w:rPr>
          <w:rFonts w:ascii="Times New Roman" w:hAnsi="Times New Roman" w:cs="Times New Roman"/>
        </w:rPr>
      </w:pPr>
      <w:r w:rsidRPr="009B58A3">
        <w:rPr>
          <w:rFonts w:ascii="Times New Roman" w:hAnsi="Times New Roman" w:cs="Times New Roman"/>
        </w:rPr>
        <w:t>W przypadku opracowania dokumentów w postaci elektronicznej, należy je opatrzeć podpisem elektronicznym kwalifikowanym</w:t>
      </w:r>
      <w:r w:rsidR="00971041" w:rsidRPr="009B58A3">
        <w:rPr>
          <w:rFonts w:ascii="Times New Roman" w:hAnsi="Times New Roman" w:cs="Times New Roman"/>
        </w:rPr>
        <w:t>, wówczas nie należy drukować dokumentów.</w:t>
      </w:r>
    </w:p>
    <w:p w14:paraId="6A9F22F5" w14:textId="77777777" w:rsidR="00DE5D38" w:rsidRPr="00F155BC" w:rsidRDefault="00DE5D38" w:rsidP="003605DA">
      <w:pPr>
        <w:pStyle w:val="Nagwek4"/>
        <w:numPr>
          <w:ilvl w:val="0"/>
          <w:numId w:val="0"/>
        </w:numPr>
        <w:ind w:left="340"/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 xml:space="preserve">W przypadku opracowania dokumentów w postaci </w:t>
      </w:r>
      <w:r w:rsidR="002D02B1" w:rsidRPr="00F155BC">
        <w:rPr>
          <w:rFonts w:ascii="Times New Roman" w:hAnsi="Times New Roman" w:cs="Times New Roman"/>
        </w:rPr>
        <w:t>papierowej</w:t>
      </w:r>
      <w:r w:rsidRPr="00F155BC">
        <w:rPr>
          <w:rFonts w:ascii="Times New Roman" w:hAnsi="Times New Roman" w:cs="Times New Roman"/>
        </w:rPr>
        <w:t>, należy przekazać również wersję zeskanowaną</w:t>
      </w:r>
      <w:r w:rsidR="0076422C" w:rsidRPr="00F155BC">
        <w:rPr>
          <w:rFonts w:ascii="Times New Roman" w:hAnsi="Times New Roman" w:cs="Times New Roman"/>
        </w:rPr>
        <w:t>,</w:t>
      </w:r>
      <w:r w:rsidRPr="00F155BC">
        <w:rPr>
          <w:rFonts w:ascii="Times New Roman" w:hAnsi="Times New Roman" w:cs="Times New Roman"/>
        </w:rPr>
        <w:t xml:space="preserve"> opatrzoną podpisem elektronicznym kwalifikowanym.</w:t>
      </w:r>
    </w:p>
    <w:p w14:paraId="760D097C" w14:textId="77777777" w:rsidR="007B0C5A" w:rsidRPr="00F155BC" w:rsidRDefault="00AF1792" w:rsidP="00907741">
      <w:pPr>
        <w:pStyle w:val="Nagwek4"/>
        <w:rPr>
          <w:rFonts w:ascii="Times New Roman" w:hAnsi="Times New Roman" w:cs="Times New Roman"/>
        </w:rPr>
      </w:pPr>
      <w:bookmarkStart w:id="37" w:name="_Toc62724850"/>
      <w:bookmarkStart w:id="38" w:name="_Toc62726309"/>
      <w:r w:rsidRPr="00F155BC">
        <w:rPr>
          <w:rFonts w:ascii="Times New Roman" w:hAnsi="Times New Roman" w:cs="Times New Roman"/>
        </w:rPr>
        <w:t xml:space="preserve">Przygotowane przez Wykonawcę bazy danych zostaną poddane kontroli w zakresie zgodności danych z właściwym modelem pojęciowym i schematem aplikacyjnym oraz kontroli merytorycznej połączonych i zharmonizowanych baz danych. </w:t>
      </w:r>
      <w:bookmarkStart w:id="39" w:name="_Toc62724851"/>
      <w:bookmarkStart w:id="40" w:name="_Toc62726310"/>
      <w:bookmarkEnd w:id="37"/>
      <w:bookmarkEnd w:id="38"/>
    </w:p>
    <w:p w14:paraId="6D31DD3E" w14:textId="77777777" w:rsidR="00694200" w:rsidRPr="00F155BC" w:rsidRDefault="00AF1792" w:rsidP="00907741">
      <w:pPr>
        <w:pStyle w:val="Nagwek4"/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 xml:space="preserve">Obowiązkiem Wykonawcy jest poprawa wszystkich błędów, a nie tylko tych przykładowych wskazanych przez </w:t>
      </w:r>
      <w:r w:rsidR="007B0C5A" w:rsidRPr="00F155BC">
        <w:rPr>
          <w:rFonts w:ascii="Times New Roman" w:hAnsi="Times New Roman" w:cs="Times New Roman"/>
        </w:rPr>
        <w:t>Zamawiającego</w:t>
      </w:r>
      <w:r w:rsidRPr="00F155BC">
        <w:rPr>
          <w:rFonts w:ascii="Times New Roman" w:hAnsi="Times New Roman" w:cs="Times New Roman"/>
        </w:rPr>
        <w:t>.</w:t>
      </w:r>
      <w:bookmarkEnd w:id="39"/>
      <w:bookmarkEnd w:id="40"/>
    </w:p>
    <w:p w14:paraId="2D0195D3" w14:textId="77777777" w:rsidR="00694200" w:rsidRPr="00F155BC" w:rsidRDefault="00AF1792" w:rsidP="00907741">
      <w:pPr>
        <w:pStyle w:val="Nagwek4"/>
        <w:rPr>
          <w:rFonts w:ascii="Times New Roman" w:hAnsi="Times New Roman" w:cs="Times New Roman"/>
        </w:rPr>
      </w:pPr>
      <w:bookmarkStart w:id="41" w:name="_Toc62724854"/>
      <w:bookmarkStart w:id="42" w:name="_Toc62726313"/>
      <w:r w:rsidRPr="00F155BC">
        <w:rPr>
          <w:rFonts w:ascii="Times New Roman" w:hAnsi="Times New Roman" w:cs="Times New Roman"/>
        </w:rPr>
        <w:t xml:space="preserve">Pozytywny </w:t>
      </w:r>
      <w:r w:rsidR="00860ABA" w:rsidRPr="00F155BC">
        <w:rPr>
          <w:rFonts w:ascii="Times New Roman" w:hAnsi="Times New Roman" w:cs="Times New Roman"/>
        </w:rPr>
        <w:t>raport</w:t>
      </w:r>
      <w:r w:rsidR="00DB5058" w:rsidRPr="00F155BC">
        <w:rPr>
          <w:rFonts w:ascii="Times New Roman" w:hAnsi="Times New Roman" w:cs="Times New Roman"/>
        </w:rPr>
        <w:t xml:space="preserve"> kontroli</w:t>
      </w:r>
      <w:r w:rsidR="00C41205" w:rsidRPr="00F155BC">
        <w:rPr>
          <w:rFonts w:ascii="Times New Roman" w:hAnsi="Times New Roman" w:cs="Times New Roman"/>
        </w:rPr>
        <w:t xml:space="preserve"> </w:t>
      </w:r>
      <w:r w:rsidRPr="00F155BC">
        <w:rPr>
          <w:rFonts w:ascii="Times New Roman" w:hAnsi="Times New Roman" w:cs="Times New Roman"/>
        </w:rPr>
        <w:t xml:space="preserve">będzie podstawą </w:t>
      </w:r>
      <w:r w:rsidR="00C65E9B" w:rsidRPr="00F155BC">
        <w:rPr>
          <w:rFonts w:ascii="Times New Roman" w:hAnsi="Times New Roman" w:cs="Times New Roman"/>
        </w:rPr>
        <w:t xml:space="preserve">do implementacji ostatecznie zredagowanych baz danych do oprogramowania Zamawiającego (wersja oprogramowania aktualna na </w:t>
      </w:r>
      <w:r w:rsidR="006D06BC">
        <w:rPr>
          <w:rFonts w:ascii="Times New Roman" w:hAnsi="Times New Roman" w:cs="Times New Roman"/>
        </w:rPr>
        <w:br/>
      </w:r>
      <w:r w:rsidR="00C65E9B" w:rsidRPr="00F155BC">
        <w:rPr>
          <w:rFonts w:ascii="Times New Roman" w:hAnsi="Times New Roman" w:cs="Times New Roman"/>
        </w:rPr>
        <w:t>20 dni przed zakończeniem prac).</w:t>
      </w:r>
      <w:bookmarkEnd w:id="41"/>
      <w:bookmarkEnd w:id="42"/>
    </w:p>
    <w:p w14:paraId="30DD94B2" w14:textId="77777777" w:rsidR="00694200" w:rsidRPr="00F155BC" w:rsidRDefault="00C65E9B" w:rsidP="00907741">
      <w:pPr>
        <w:pStyle w:val="Nagwek4"/>
        <w:rPr>
          <w:rFonts w:ascii="Times New Roman" w:hAnsi="Times New Roman" w:cs="Times New Roman"/>
          <w:b/>
        </w:rPr>
      </w:pPr>
      <w:bookmarkStart w:id="43" w:name="_Toc62724855"/>
      <w:bookmarkStart w:id="44" w:name="_Toc62726314"/>
      <w:r w:rsidRPr="00F155BC">
        <w:rPr>
          <w:rFonts w:ascii="Times New Roman" w:hAnsi="Times New Roman" w:cs="Times New Roman"/>
        </w:rPr>
        <w:t xml:space="preserve">Wykonawca dokona </w:t>
      </w:r>
      <w:r w:rsidR="00E030A8" w:rsidRPr="00F155BC">
        <w:rPr>
          <w:rFonts w:ascii="Times New Roman" w:hAnsi="Times New Roman" w:cs="Times New Roman"/>
        </w:rPr>
        <w:t>przy udziale Zamawiającego w siedzibie Starostwa Powiatowego w </w:t>
      </w:r>
      <w:r w:rsidR="00DB5058" w:rsidRPr="00F155BC">
        <w:rPr>
          <w:rFonts w:ascii="Times New Roman" w:hAnsi="Times New Roman" w:cs="Times New Roman"/>
        </w:rPr>
        <w:t xml:space="preserve">Zamościu </w:t>
      </w:r>
      <w:r w:rsidRPr="00F155BC">
        <w:rPr>
          <w:rFonts w:ascii="Times New Roman" w:hAnsi="Times New Roman" w:cs="Times New Roman"/>
        </w:rPr>
        <w:t xml:space="preserve">bezstratnej implementacji </w:t>
      </w:r>
      <w:r w:rsidR="00E030A8" w:rsidRPr="00F155BC">
        <w:rPr>
          <w:rFonts w:ascii="Times New Roman" w:hAnsi="Times New Roman" w:cs="Times New Roman"/>
        </w:rPr>
        <w:t>baz do systemu PZGiK.</w:t>
      </w:r>
      <w:bookmarkEnd w:id="43"/>
      <w:bookmarkEnd w:id="44"/>
    </w:p>
    <w:p w14:paraId="3F9E50B9" w14:textId="77777777" w:rsidR="00694200" w:rsidRPr="00F155BC" w:rsidRDefault="00E030A8" w:rsidP="00907741">
      <w:pPr>
        <w:pStyle w:val="Nagwek4"/>
        <w:rPr>
          <w:rFonts w:ascii="Times New Roman" w:hAnsi="Times New Roman" w:cs="Times New Roman"/>
          <w:b/>
        </w:rPr>
      </w:pPr>
      <w:bookmarkStart w:id="45" w:name="_Toc62724857"/>
      <w:bookmarkStart w:id="46" w:name="_Toc62726316"/>
      <w:r w:rsidRPr="00F155BC">
        <w:rPr>
          <w:rFonts w:ascii="Times New Roman" w:hAnsi="Times New Roman" w:cs="Times New Roman"/>
        </w:rPr>
        <w:t xml:space="preserve">Wykonawca sporządzi </w:t>
      </w:r>
      <w:r w:rsidR="00C65E9B" w:rsidRPr="00F155BC">
        <w:rPr>
          <w:rFonts w:ascii="Times New Roman" w:hAnsi="Times New Roman" w:cs="Times New Roman"/>
        </w:rPr>
        <w:t xml:space="preserve">raporty kontrolne potwierdzające poprawność </w:t>
      </w:r>
      <w:r w:rsidRPr="00F155BC">
        <w:rPr>
          <w:rFonts w:ascii="Times New Roman" w:hAnsi="Times New Roman" w:cs="Times New Roman"/>
        </w:rPr>
        <w:t>zasilenia systemu PZGiK</w:t>
      </w:r>
      <w:r w:rsidR="00C65E9B" w:rsidRPr="00F155BC">
        <w:rPr>
          <w:rFonts w:ascii="Times New Roman" w:hAnsi="Times New Roman" w:cs="Times New Roman"/>
        </w:rPr>
        <w:t>.</w:t>
      </w:r>
      <w:bookmarkEnd w:id="45"/>
      <w:bookmarkEnd w:id="46"/>
    </w:p>
    <w:p w14:paraId="378B9DCD" w14:textId="77777777" w:rsidR="00694200" w:rsidRPr="00F155BC" w:rsidRDefault="00A41CB6" w:rsidP="00907741">
      <w:pPr>
        <w:pStyle w:val="Nagwek4"/>
        <w:rPr>
          <w:rFonts w:ascii="Times New Roman" w:hAnsi="Times New Roman" w:cs="Times New Roman"/>
          <w:b/>
        </w:rPr>
      </w:pPr>
      <w:bookmarkStart w:id="47" w:name="_Toc62724858"/>
      <w:bookmarkStart w:id="48" w:name="_Toc62726317"/>
      <w:r w:rsidRPr="00F155BC">
        <w:rPr>
          <w:rFonts w:ascii="Times New Roman" w:hAnsi="Times New Roman" w:cs="Times New Roman"/>
        </w:rPr>
        <w:t>Miejscem odbioru pracy określonej w warunkach technicznych będzie siedziba Zamawiającego.</w:t>
      </w:r>
      <w:bookmarkEnd w:id="47"/>
      <w:bookmarkEnd w:id="48"/>
    </w:p>
    <w:p w14:paraId="02319E17" w14:textId="77777777" w:rsidR="00F155BC" w:rsidRPr="00F155BC" w:rsidRDefault="00A41CB6" w:rsidP="00F155BC">
      <w:pPr>
        <w:pStyle w:val="Nagwek4"/>
        <w:rPr>
          <w:rFonts w:ascii="Times New Roman" w:hAnsi="Times New Roman" w:cs="Times New Roman"/>
          <w:b/>
        </w:rPr>
      </w:pPr>
      <w:bookmarkStart w:id="49" w:name="_Toc62724859"/>
      <w:bookmarkStart w:id="50" w:name="_Toc62726318"/>
      <w:r w:rsidRPr="00F155BC">
        <w:rPr>
          <w:rFonts w:ascii="Times New Roman" w:hAnsi="Times New Roman" w:cs="Times New Roman"/>
        </w:rPr>
        <w:t xml:space="preserve">Dokumentem potwierdzającym przyjęcie przez Zamawiającego </w:t>
      </w:r>
      <w:r w:rsidR="006F4076" w:rsidRPr="00F155BC">
        <w:rPr>
          <w:rFonts w:ascii="Times New Roman" w:hAnsi="Times New Roman" w:cs="Times New Roman"/>
        </w:rPr>
        <w:t>przedmiot</w:t>
      </w:r>
      <w:r w:rsidR="003E7641" w:rsidRPr="00F155BC">
        <w:rPr>
          <w:rFonts w:ascii="Times New Roman" w:hAnsi="Times New Roman" w:cs="Times New Roman"/>
        </w:rPr>
        <w:t>u</w:t>
      </w:r>
      <w:r w:rsidR="006F4076" w:rsidRPr="00F155BC">
        <w:rPr>
          <w:rFonts w:ascii="Times New Roman" w:hAnsi="Times New Roman" w:cs="Times New Roman"/>
        </w:rPr>
        <w:t xml:space="preserve"> zamówienia</w:t>
      </w:r>
      <w:r w:rsidR="00C41205" w:rsidRPr="00F155BC">
        <w:rPr>
          <w:rFonts w:ascii="Times New Roman" w:hAnsi="Times New Roman" w:cs="Times New Roman"/>
        </w:rPr>
        <w:t xml:space="preserve"> </w:t>
      </w:r>
      <w:r w:rsidRPr="00F155BC">
        <w:rPr>
          <w:rFonts w:ascii="Times New Roman" w:hAnsi="Times New Roman" w:cs="Times New Roman"/>
        </w:rPr>
        <w:t xml:space="preserve">będzie </w:t>
      </w:r>
      <w:r w:rsidR="006F4076" w:rsidRPr="00F155BC">
        <w:rPr>
          <w:rFonts w:ascii="Times New Roman" w:hAnsi="Times New Roman" w:cs="Times New Roman"/>
        </w:rPr>
        <w:t>pod</w:t>
      </w:r>
      <w:r w:rsidR="00DB5058" w:rsidRPr="00F155BC">
        <w:rPr>
          <w:rFonts w:ascii="Times New Roman" w:hAnsi="Times New Roman" w:cs="Times New Roman"/>
        </w:rPr>
        <w:t>pisany przez</w:t>
      </w:r>
      <w:r w:rsidR="006F4076" w:rsidRPr="00F155BC">
        <w:rPr>
          <w:rFonts w:ascii="Times New Roman" w:hAnsi="Times New Roman" w:cs="Times New Roman"/>
        </w:rPr>
        <w:t xml:space="preserve"> Zamawiającego oraz Wykonawcę </w:t>
      </w:r>
      <w:r w:rsidRPr="00F155BC">
        <w:rPr>
          <w:rFonts w:ascii="Times New Roman" w:hAnsi="Times New Roman" w:cs="Times New Roman"/>
        </w:rPr>
        <w:t xml:space="preserve">protokół </w:t>
      </w:r>
      <w:r w:rsidR="0079579F" w:rsidRPr="00F155BC">
        <w:rPr>
          <w:rFonts w:ascii="Times New Roman" w:hAnsi="Times New Roman" w:cs="Times New Roman"/>
        </w:rPr>
        <w:t xml:space="preserve">odbioru </w:t>
      </w:r>
      <w:r w:rsidR="00E0131A">
        <w:rPr>
          <w:rFonts w:ascii="Times New Roman" w:hAnsi="Times New Roman" w:cs="Times New Roman"/>
        </w:rPr>
        <w:t>prac</w:t>
      </w:r>
      <w:r w:rsidRPr="00F155BC">
        <w:rPr>
          <w:rFonts w:ascii="Times New Roman" w:hAnsi="Times New Roman" w:cs="Times New Roman"/>
        </w:rPr>
        <w:t>.</w:t>
      </w:r>
      <w:bookmarkEnd w:id="49"/>
      <w:bookmarkEnd w:id="50"/>
    </w:p>
    <w:sectPr w:rsidR="00F155BC" w:rsidRPr="00F155BC" w:rsidSect="0042286D">
      <w:footerReference w:type="default" r:id="rId12"/>
      <w:pgSz w:w="11906" w:h="16838"/>
      <w:pgMar w:top="1418" w:right="1418" w:bottom="1418" w:left="1418" w:header="709" w:footer="709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D4037" w14:textId="77777777" w:rsidR="006119C8" w:rsidRDefault="006119C8" w:rsidP="006240A6">
      <w:r>
        <w:separator/>
      </w:r>
    </w:p>
  </w:endnote>
  <w:endnote w:type="continuationSeparator" w:id="0">
    <w:p w14:paraId="31F5B64B" w14:textId="77777777" w:rsidR="006119C8" w:rsidRDefault="006119C8" w:rsidP="0062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E4826" w14:textId="77777777" w:rsidR="000661AB" w:rsidRDefault="00073B8B">
    <w:pPr>
      <w:pStyle w:val="Stopka"/>
      <w:jc w:val="right"/>
    </w:pPr>
    <w:r>
      <w:fldChar w:fldCharType="begin"/>
    </w:r>
    <w:r w:rsidR="000661AB">
      <w:instrText>PAGE   \* MERGEFORMAT</w:instrText>
    </w:r>
    <w:r>
      <w:fldChar w:fldCharType="separate"/>
    </w:r>
    <w:r w:rsidR="004D35B4">
      <w:rPr>
        <w:noProof/>
      </w:rPr>
      <w:t>9</w:t>
    </w:r>
    <w:r>
      <w:fldChar w:fldCharType="end"/>
    </w:r>
  </w:p>
  <w:p w14:paraId="7C62DA01" w14:textId="77777777" w:rsidR="000661AB" w:rsidRDefault="000661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4978154"/>
      <w:docPartObj>
        <w:docPartGallery w:val="Page Numbers (Bottom of Page)"/>
        <w:docPartUnique/>
      </w:docPartObj>
    </w:sdtPr>
    <w:sdtEndPr/>
    <w:sdtContent>
      <w:p w14:paraId="2BE61264" w14:textId="77777777" w:rsidR="0042286D" w:rsidRDefault="00073B8B">
        <w:pPr>
          <w:pStyle w:val="Stopka"/>
          <w:jc w:val="right"/>
        </w:pPr>
        <w:r>
          <w:fldChar w:fldCharType="begin"/>
        </w:r>
        <w:r w:rsidR="0042286D">
          <w:instrText>PAGE   \* MERGEFORMAT</w:instrText>
        </w:r>
        <w:r>
          <w:fldChar w:fldCharType="separate"/>
        </w:r>
        <w:r w:rsidR="004D35B4">
          <w:rPr>
            <w:noProof/>
          </w:rPr>
          <w:t>10</w:t>
        </w:r>
        <w:r>
          <w:fldChar w:fldCharType="end"/>
        </w:r>
      </w:p>
    </w:sdtContent>
  </w:sdt>
  <w:p w14:paraId="345C577A" w14:textId="77777777" w:rsidR="0042286D" w:rsidRDefault="004228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763922"/>
      <w:docPartObj>
        <w:docPartGallery w:val="Page Numbers (Bottom of Page)"/>
        <w:docPartUnique/>
      </w:docPartObj>
    </w:sdtPr>
    <w:sdtEndPr/>
    <w:sdtContent>
      <w:p w14:paraId="4488D252" w14:textId="77777777" w:rsidR="00D3304A" w:rsidRPr="00353771" w:rsidRDefault="00073B8B" w:rsidP="00153FAC">
        <w:pPr>
          <w:pStyle w:val="Stopka"/>
          <w:jc w:val="right"/>
        </w:pPr>
        <w:r w:rsidRPr="00353771">
          <w:fldChar w:fldCharType="begin"/>
        </w:r>
        <w:r w:rsidR="00D3304A" w:rsidRPr="00353771">
          <w:instrText xml:space="preserve"> PAGE   \* MERGEFORMAT </w:instrText>
        </w:r>
        <w:r w:rsidRPr="00353771">
          <w:fldChar w:fldCharType="separate"/>
        </w:r>
        <w:r w:rsidR="004D35B4">
          <w:rPr>
            <w:noProof/>
          </w:rPr>
          <w:t>14</w:t>
        </w:r>
        <w:r w:rsidRPr="00353771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6D2DA" w14:textId="77777777" w:rsidR="006119C8" w:rsidRDefault="006119C8" w:rsidP="006240A6">
      <w:r>
        <w:separator/>
      </w:r>
    </w:p>
  </w:footnote>
  <w:footnote w:type="continuationSeparator" w:id="0">
    <w:p w14:paraId="3AB192D2" w14:textId="77777777" w:rsidR="006119C8" w:rsidRDefault="006119C8" w:rsidP="00624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F0CB2" w14:textId="3A94FB33" w:rsidR="00D055BF" w:rsidRPr="00D055BF" w:rsidRDefault="00D055BF" w:rsidP="00D055BF">
    <w:pPr>
      <w:autoSpaceDE w:val="0"/>
      <w:autoSpaceDN w:val="0"/>
      <w:rPr>
        <w:rFonts w:ascii="Times New Roman" w:hAnsi="Times New Roman" w:cs="Times New Roman"/>
        <w:bCs/>
        <w:sz w:val="18"/>
        <w:szCs w:val="18"/>
      </w:rPr>
    </w:pPr>
    <w:r w:rsidRPr="00D055BF">
      <w:rPr>
        <w:rFonts w:ascii="Times New Roman" w:hAnsi="Times New Roman" w:cs="Times New Roman"/>
        <w:sz w:val="18"/>
        <w:szCs w:val="18"/>
      </w:rPr>
      <w:t xml:space="preserve">Załącznik nr </w:t>
    </w:r>
    <w:r w:rsidRPr="00D055BF">
      <w:rPr>
        <w:rFonts w:ascii="Times New Roman" w:hAnsi="Times New Roman" w:cs="Times New Roman"/>
        <w:sz w:val="18"/>
        <w:szCs w:val="18"/>
      </w:rPr>
      <w:t>1</w:t>
    </w:r>
    <w:r w:rsidRPr="00D055BF">
      <w:rPr>
        <w:rFonts w:ascii="Times New Roman" w:hAnsi="Times New Roman" w:cs="Times New Roman"/>
        <w:sz w:val="18"/>
        <w:szCs w:val="18"/>
      </w:rPr>
      <w:t xml:space="preserve"> do SWZ </w:t>
    </w:r>
    <w:bookmarkStart w:id="10" w:name="_Hlk480962694"/>
    <w:r w:rsidRPr="00D055BF">
      <w:rPr>
        <w:rFonts w:ascii="Times New Roman" w:hAnsi="Times New Roman" w:cs="Times New Roman"/>
        <w:bCs/>
        <w:sz w:val="18"/>
        <w:szCs w:val="18"/>
      </w:rPr>
      <w:t>„Utworzenie bazy danych BDOT500 dla jednostki ewidencyjnej: 062002_2 Grabowiec”</w:t>
    </w:r>
  </w:p>
  <w:bookmarkEnd w:id="10"/>
  <w:p w14:paraId="65A6B83E" w14:textId="77777777" w:rsidR="00D055BF" w:rsidRPr="00D055BF" w:rsidRDefault="00D055BF" w:rsidP="00D055BF">
    <w:pPr>
      <w:autoSpaceDE w:val="0"/>
      <w:autoSpaceDN w:val="0"/>
      <w:jc w:val="right"/>
      <w:rPr>
        <w:rFonts w:ascii="Times New Roman" w:hAnsi="Times New Roman" w:cs="Times New Roman"/>
        <w:sz w:val="18"/>
        <w:szCs w:val="18"/>
      </w:rPr>
    </w:pPr>
    <w:r w:rsidRPr="00D055BF">
      <w:rPr>
        <w:rFonts w:ascii="Times New Roman" w:hAnsi="Times New Roman" w:cs="Times New Roman"/>
        <w:sz w:val="18"/>
        <w:szCs w:val="18"/>
      </w:rPr>
      <w:t>GM.272.22.2021</w:t>
    </w:r>
  </w:p>
  <w:p w14:paraId="5D9473FC" w14:textId="77777777" w:rsidR="00D055BF" w:rsidRDefault="00D05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 w:hint="default"/>
        <w:sz w:val="24"/>
        <w:szCs w:val="24"/>
      </w:rPr>
    </w:lvl>
  </w:abstractNum>
  <w:abstractNum w:abstractNumId="1" w15:restartNumberingAfterBreak="0">
    <w:nsid w:val="0ADC445A"/>
    <w:multiLevelType w:val="hybridMultilevel"/>
    <w:tmpl w:val="F41ECECC"/>
    <w:name w:val="WW8Num982222232"/>
    <w:lvl w:ilvl="0" w:tplc="407A005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BA315E"/>
    <w:multiLevelType w:val="multilevel"/>
    <w:tmpl w:val="26DE5E86"/>
    <w:lvl w:ilvl="0">
      <w:start w:val="1"/>
      <w:numFmt w:val="upperRoman"/>
      <w:pStyle w:val="Akapitzlist1poziom"/>
      <w:lvlText w:val="%1."/>
      <w:lvlJc w:val="center"/>
      <w:pPr>
        <w:ind w:left="0" w:firstLine="0"/>
      </w:pPr>
      <w:rPr>
        <w:rFonts w:ascii="Times New Roman" w:eastAsiaTheme="minorEastAsia" w:hAnsi="Times New Roman" w:cs="Times New Roman" w:hint="default"/>
        <w:b/>
        <w:sz w:val="24"/>
        <w:szCs w:val="24"/>
      </w:rPr>
    </w:lvl>
    <w:lvl w:ilvl="1">
      <w:start w:val="1"/>
      <w:numFmt w:val="decimal"/>
      <w:pStyle w:val="Nagwek4"/>
      <w:lvlText w:val="%2."/>
      <w:lvlJc w:val="left"/>
      <w:pPr>
        <w:ind w:left="340" w:hanging="3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3119"/>
        </w:tabs>
        <w:ind w:left="3459" w:hanging="34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lowerLetter"/>
      <w:lvlText w:val="%4)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3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0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5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220" w:hanging="180"/>
      </w:pPr>
      <w:rPr>
        <w:rFonts w:hint="default"/>
      </w:rPr>
    </w:lvl>
  </w:abstractNum>
  <w:abstractNum w:abstractNumId="3" w15:restartNumberingAfterBreak="0">
    <w:nsid w:val="234017F6"/>
    <w:multiLevelType w:val="hybridMultilevel"/>
    <w:tmpl w:val="A816E70A"/>
    <w:lvl w:ilvl="0" w:tplc="BEDCB0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1E3B32"/>
    <w:multiLevelType w:val="hybridMultilevel"/>
    <w:tmpl w:val="63DE9858"/>
    <w:lvl w:ilvl="0" w:tplc="A21805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B03DCE"/>
    <w:multiLevelType w:val="hybridMultilevel"/>
    <w:tmpl w:val="5E0208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662E55"/>
    <w:multiLevelType w:val="hybridMultilevel"/>
    <w:tmpl w:val="97226D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E4895"/>
    <w:multiLevelType w:val="hybridMultilevel"/>
    <w:tmpl w:val="91166F5C"/>
    <w:name w:val="WW8Num152"/>
    <w:lvl w:ilvl="0" w:tplc="0000002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20B28"/>
    <w:multiLevelType w:val="hybridMultilevel"/>
    <w:tmpl w:val="745A0E9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C87B92"/>
    <w:multiLevelType w:val="hybridMultilevel"/>
    <w:tmpl w:val="558C48BE"/>
    <w:lvl w:ilvl="0" w:tplc="2BB41A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12EC5E28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5"/>
  </w:num>
  <w:num w:numId="13">
    <w:abstractNumId w:val="9"/>
  </w:num>
  <w:num w:numId="14">
    <w:abstractNumId w:val="8"/>
  </w:num>
  <w:num w:numId="15">
    <w:abstractNumId w:val="1"/>
  </w:num>
  <w:num w:numId="16">
    <w:abstractNumId w:val="3"/>
  </w:num>
  <w:num w:numId="1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9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75"/>
    <w:rsid w:val="00001C82"/>
    <w:rsid w:val="000032F0"/>
    <w:rsid w:val="00013E03"/>
    <w:rsid w:val="00014D46"/>
    <w:rsid w:val="00015E28"/>
    <w:rsid w:val="00022D59"/>
    <w:rsid w:val="0002787B"/>
    <w:rsid w:val="0003087D"/>
    <w:rsid w:val="000326D1"/>
    <w:rsid w:val="00033E76"/>
    <w:rsid w:val="00034A47"/>
    <w:rsid w:val="00035BEA"/>
    <w:rsid w:val="00040105"/>
    <w:rsid w:val="00040B66"/>
    <w:rsid w:val="0004165A"/>
    <w:rsid w:val="000426A7"/>
    <w:rsid w:val="0004476F"/>
    <w:rsid w:val="00045CAA"/>
    <w:rsid w:val="00046F3C"/>
    <w:rsid w:val="00047830"/>
    <w:rsid w:val="00052E99"/>
    <w:rsid w:val="00053EE3"/>
    <w:rsid w:val="0005753A"/>
    <w:rsid w:val="00057616"/>
    <w:rsid w:val="00060D9E"/>
    <w:rsid w:val="00061349"/>
    <w:rsid w:val="00062A03"/>
    <w:rsid w:val="0006304D"/>
    <w:rsid w:val="00064284"/>
    <w:rsid w:val="00065FE2"/>
    <w:rsid w:val="000661AB"/>
    <w:rsid w:val="00067A35"/>
    <w:rsid w:val="0007064C"/>
    <w:rsid w:val="000706C0"/>
    <w:rsid w:val="00070D1E"/>
    <w:rsid w:val="00071B98"/>
    <w:rsid w:val="00071DED"/>
    <w:rsid w:val="00073B8B"/>
    <w:rsid w:val="00074197"/>
    <w:rsid w:val="00074E27"/>
    <w:rsid w:val="00076069"/>
    <w:rsid w:val="00076099"/>
    <w:rsid w:val="00077AD9"/>
    <w:rsid w:val="00082D0B"/>
    <w:rsid w:val="000850FB"/>
    <w:rsid w:val="000879A0"/>
    <w:rsid w:val="0009162C"/>
    <w:rsid w:val="000934AE"/>
    <w:rsid w:val="000935B4"/>
    <w:rsid w:val="00095013"/>
    <w:rsid w:val="00096203"/>
    <w:rsid w:val="000971E1"/>
    <w:rsid w:val="000A0A9D"/>
    <w:rsid w:val="000A1107"/>
    <w:rsid w:val="000A25C7"/>
    <w:rsid w:val="000B0EFA"/>
    <w:rsid w:val="000B1355"/>
    <w:rsid w:val="000B5262"/>
    <w:rsid w:val="000B6547"/>
    <w:rsid w:val="000C0E0D"/>
    <w:rsid w:val="000C10B8"/>
    <w:rsid w:val="000C1A33"/>
    <w:rsid w:val="000C4637"/>
    <w:rsid w:val="000C5EA8"/>
    <w:rsid w:val="000C6801"/>
    <w:rsid w:val="000C7607"/>
    <w:rsid w:val="000D0293"/>
    <w:rsid w:val="000D05F1"/>
    <w:rsid w:val="000D2C32"/>
    <w:rsid w:val="000D2E8C"/>
    <w:rsid w:val="000D35CA"/>
    <w:rsid w:val="000D5125"/>
    <w:rsid w:val="000E01E2"/>
    <w:rsid w:val="000E03BF"/>
    <w:rsid w:val="000E08CB"/>
    <w:rsid w:val="000E08E1"/>
    <w:rsid w:val="000E25F6"/>
    <w:rsid w:val="000E2D19"/>
    <w:rsid w:val="000E4936"/>
    <w:rsid w:val="000E607A"/>
    <w:rsid w:val="000F053F"/>
    <w:rsid w:val="000F4390"/>
    <w:rsid w:val="000F4AA4"/>
    <w:rsid w:val="000F67D6"/>
    <w:rsid w:val="000F735E"/>
    <w:rsid w:val="0010010A"/>
    <w:rsid w:val="00100C0E"/>
    <w:rsid w:val="00101FC6"/>
    <w:rsid w:val="00102942"/>
    <w:rsid w:val="00103B66"/>
    <w:rsid w:val="001040F2"/>
    <w:rsid w:val="00104D0C"/>
    <w:rsid w:val="0010584A"/>
    <w:rsid w:val="00105BE6"/>
    <w:rsid w:val="00110521"/>
    <w:rsid w:val="00116745"/>
    <w:rsid w:val="001229AC"/>
    <w:rsid w:val="00123821"/>
    <w:rsid w:val="00127443"/>
    <w:rsid w:val="00127D7B"/>
    <w:rsid w:val="00131216"/>
    <w:rsid w:val="00132783"/>
    <w:rsid w:val="0014121D"/>
    <w:rsid w:val="0014178C"/>
    <w:rsid w:val="00141CC5"/>
    <w:rsid w:val="00144D5A"/>
    <w:rsid w:val="0014761C"/>
    <w:rsid w:val="00151FDC"/>
    <w:rsid w:val="00152514"/>
    <w:rsid w:val="00153AEE"/>
    <w:rsid w:val="00153FAC"/>
    <w:rsid w:val="0015524A"/>
    <w:rsid w:val="00156FB1"/>
    <w:rsid w:val="001606BD"/>
    <w:rsid w:val="001607E4"/>
    <w:rsid w:val="001613DB"/>
    <w:rsid w:val="0016293C"/>
    <w:rsid w:val="001669B9"/>
    <w:rsid w:val="00167CFE"/>
    <w:rsid w:val="001703E9"/>
    <w:rsid w:val="00171503"/>
    <w:rsid w:val="001715AB"/>
    <w:rsid w:val="001716A8"/>
    <w:rsid w:val="00172CFE"/>
    <w:rsid w:val="00172FF2"/>
    <w:rsid w:val="00173DF0"/>
    <w:rsid w:val="001747E7"/>
    <w:rsid w:val="00176BD3"/>
    <w:rsid w:val="00177804"/>
    <w:rsid w:val="00180891"/>
    <w:rsid w:val="0018177F"/>
    <w:rsid w:val="00181C03"/>
    <w:rsid w:val="00182A9C"/>
    <w:rsid w:val="001853B3"/>
    <w:rsid w:val="00187C61"/>
    <w:rsid w:val="00187F84"/>
    <w:rsid w:val="00192D33"/>
    <w:rsid w:val="00194357"/>
    <w:rsid w:val="00194CE9"/>
    <w:rsid w:val="00195B50"/>
    <w:rsid w:val="00195E33"/>
    <w:rsid w:val="001A03B7"/>
    <w:rsid w:val="001A0F15"/>
    <w:rsid w:val="001A0FA7"/>
    <w:rsid w:val="001A2959"/>
    <w:rsid w:val="001A2A43"/>
    <w:rsid w:val="001A4B30"/>
    <w:rsid w:val="001A5B1E"/>
    <w:rsid w:val="001A5CA5"/>
    <w:rsid w:val="001A78A4"/>
    <w:rsid w:val="001B2567"/>
    <w:rsid w:val="001B3AA2"/>
    <w:rsid w:val="001B554D"/>
    <w:rsid w:val="001B5589"/>
    <w:rsid w:val="001B60AD"/>
    <w:rsid w:val="001C0655"/>
    <w:rsid w:val="001C1F2B"/>
    <w:rsid w:val="001C2EB8"/>
    <w:rsid w:val="001C41CA"/>
    <w:rsid w:val="001C5781"/>
    <w:rsid w:val="001D084E"/>
    <w:rsid w:val="001D14D1"/>
    <w:rsid w:val="001D7037"/>
    <w:rsid w:val="001D7727"/>
    <w:rsid w:val="001D7878"/>
    <w:rsid w:val="001D7EC0"/>
    <w:rsid w:val="001E0F2E"/>
    <w:rsid w:val="001E3B16"/>
    <w:rsid w:val="001E3D20"/>
    <w:rsid w:val="001F209E"/>
    <w:rsid w:val="001F4615"/>
    <w:rsid w:val="001F5209"/>
    <w:rsid w:val="001F7866"/>
    <w:rsid w:val="002025F9"/>
    <w:rsid w:val="00204A0D"/>
    <w:rsid w:val="002055AC"/>
    <w:rsid w:val="00206BAB"/>
    <w:rsid w:val="00206BFC"/>
    <w:rsid w:val="00206D8D"/>
    <w:rsid w:val="00212A0E"/>
    <w:rsid w:val="00214E22"/>
    <w:rsid w:val="002176E2"/>
    <w:rsid w:val="00222ABE"/>
    <w:rsid w:val="00232C90"/>
    <w:rsid w:val="00235210"/>
    <w:rsid w:val="00236AD9"/>
    <w:rsid w:val="0024118E"/>
    <w:rsid w:val="0024306F"/>
    <w:rsid w:val="00243E88"/>
    <w:rsid w:val="0024533A"/>
    <w:rsid w:val="0024563A"/>
    <w:rsid w:val="0024576B"/>
    <w:rsid w:val="00245CAB"/>
    <w:rsid w:val="00250A1F"/>
    <w:rsid w:val="00251B87"/>
    <w:rsid w:val="00251EC5"/>
    <w:rsid w:val="002540B4"/>
    <w:rsid w:val="0025632A"/>
    <w:rsid w:val="00256583"/>
    <w:rsid w:val="002568E5"/>
    <w:rsid w:val="00256D8F"/>
    <w:rsid w:val="002573D6"/>
    <w:rsid w:val="0026039D"/>
    <w:rsid w:val="00260F37"/>
    <w:rsid w:val="00261F5E"/>
    <w:rsid w:val="00262589"/>
    <w:rsid w:val="00263D68"/>
    <w:rsid w:val="0026428E"/>
    <w:rsid w:val="002651FE"/>
    <w:rsid w:val="0026599D"/>
    <w:rsid w:val="00274847"/>
    <w:rsid w:val="0028405A"/>
    <w:rsid w:val="00284857"/>
    <w:rsid w:val="00284CA7"/>
    <w:rsid w:val="00286046"/>
    <w:rsid w:val="002860E7"/>
    <w:rsid w:val="00287A36"/>
    <w:rsid w:val="00290DC4"/>
    <w:rsid w:val="00293705"/>
    <w:rsid w:val="002954BE"/>
    <w:rsid w:val="002956EC"/>
    <w:rsid w:val="002968BB"/>
    <w:rsid w:val="002A2BFB"/>
    <w:rsid w:val="002A3A9D"/>
    <w:rsid w:val="002A4487"/>
    <w:rsid w:val="002A4565"/>
    <w:rsid w:val="002A4C20"/>
    <w:rsid w:val="002A4D04"/>
    <w:rsid w:val="002A642A"/>
    <w:rsid w:val="002B0A8F"/>
    <w:rsid w:val="002B2AFF"/>
    <w:rsid w:val="002B5793"/>
    <w:rsid w:val="002B6FF1"/>
    <w:rsid w:val="002B7ACC"/>
    <w:rsid w:val="002C17C1"/>
    <w:rsid w:val="002C273E"/>
    <w:rsid w:val="002C3D89"/>
    <w:rsid w:val="002C4361"/>
    <w:rsid w:val="002D02B1"/>
    <w:rsid w:val="002D4AB6"/>
    <w:rsid w:val="002D540A"/>
    <w:rsid w:val="002D6810"/>
    <w:rsid w:val="002D7F8F"/>
    <w:rsid w:val="002E2F3B"/>
    <w:rsid w:val="002E3E24"/>
    <w:rsid w:val="002E5F3B"/>
    <w:rsid w:val="002E667C"/>
    <w:rsid w:val="002E76D4"/>
    <w:rsid w:val="002E7ED4"/>
    <w:rsid w:val="002F103B"/>
    <w:rsid w:val="002F1AE4"/>
    <w:rsid w:val="002F37E6"/>
    <w:rsid w:val="002F5AD6"/>
    <w:rsid w:val="002F6AE5"/>
    <w:rsid w:val="002F7869"/>
    <w:rsid w:val="003061AF"/>
    <w:rsid w:val="00307969"/>
    <w:rsid w:val="0031240A"/>
    <w:rsid w:val="00313F0B"/>
    <w:rsid w:val="003140E9"/>
    <w:rsid w:val="00320A11"/>
    <w:rsid w:val="00320D13"/>
    <w:rsid w:val="0032185C"/>
    <w:rsid w:val="0032204D"/>
    <w:rsid w:val="00325E25"/>
    <w:rsid w:val="003308A8"/>
    <w:rsid w:val="00332E2D"/>
    <w:rsid w:val="003339CF"/>
    <w:rsid w:val="0033428D"/>
    <w:rsid w:val="00334702"/>
    <w:rsid w:val="00337CD6"/>
    <w:rsid w:val="00340738"/>
    <w:rsid w:val="00340BDF"/>
    <w:rsid w:val="00342A69"/>
    <w:rsid w:val="00342ECF"/>
    <w:rsid w:val="00343A76"/>
    <w:rsid w:val="00344D14"/>
    <w:rsid w:val="003467C3"/>
    <w:rsid w:val="003469E6"/>
    <w:rsid w:val="00350B6D"/>
    <w:rsid w:val="00350DA8"/>
    <w:rsid w:val="00350FBE"/>
    <w:rsid w:val="0035116F"/>
    <w:rsid w:val="00353771"/>
    <w:rsid w:val="00353ED8"/>
    <w:rsid w:val="0035435D"/>
    <w:rsid w:val="003560E0"/>
    <w:rsid w:val="00356416"/>
    <w:rsid w:val="003570CE"/>
    <w:rsid w:val="003605DA"/>
    <w:rsid w:val="0036141F"/>
    <w:rsid w:val="00361B06"/>
    <w:rsid w:val="00364EB6"/>
    <w:rsid w:val="00372C3B"/>
    <w:rsid w:val="003730AD"/>
    <w:rsid w:val="003746BB"/>
    <w:rsid w:val="00377A9B"/>
    <w:rsid w:val="0038380A"/>
    <w:rsid w:val="003840FC"/>
    <w:rsid w:val="00386820"/>
    <w:rsid w:val="003925AF"/>
    <w:rsid w:val="00397163"/>
    <w:rsid w:val="00397FCF"/>
    <w:rsid w:val="003A24F1"/>
    <w:rsid w:val="003A4175"/>
    <w:rsid w:val="003A49E1"/>
    <w:rsid w:val="003A535A"/>
    <w:rsid w:val="003A7FD8"/>
    <w:rsid w:val="003B3FB0"/>
    <w:rsid w:val="003B426D"/>
    <w:rsid w:val="003B68D0"/>
    <w:rsid w:val="003B761B"/>
    <w:rsid w:val="003C0BA2"/>
    <w:rsid w:val="003C300B"/>
    <w:rsid w:val="003C3169"/>
    <w:rsid w:val="003C3D0B"/>
    <w:rsid w:val="003C3EED"/>
    <w:rsid w:val="003C4C26"/>
    <w:rsid w:val="003C7012"/>
    <w:rsid w:val="003D532C"/>
    <w:rsid w:val="003D5773"/>
    <w:rsid w:val="003D67BE"/>
    <w:rsid w:val="003E0C7A"/>
    <w:rsid w:val="003E339F"/>
    <w:rsid w:val="003E3B9A"/>
    <w:rsid w:val="003E4A64"/>
    <w:rsid w:val="003E538A"/>
    <w:rsid w:val="003E65B9"/>
    <w:rsid w:val="003E7641"/>
    <w:rsid w:val="003F02DD"/>
    <w:rsid w:val="003F0542"/>
    <w:rsid w:val="003F66DD"/>
    <w:rsid w:val="003F69E7"/>
    <w:rsid w:val="004006C3"/>
    <w:rsid w:val="004019B9"/>
    <w:rsid w:val="00401CC3"/>
    <w:rsid w:val="00404A9B"/>
    <w:rsid w:val="0040518D"/>
    <w:rsid w:val="00405CB9"/>
    <w:rsid w:val="0041052D"/>
    <w:rsid w:val="00411F70"/>
    <w:rsid w:val="00414A94"/>
    <w:rsid w:val="0042286D"/>
    <w:rsid w:val="004268C3"/>
    <w:rsid w:val="00427398"/>
    <w:rsid w:val="00427F8C"/>
    <w:rsid w:val="00432615"/>
    <w:rsid w:val="0043371C"/>
    <w:rsid w:val="00436353"/>
    <w:rsid w:val="00441AFF"/>
    <w:rsid w:val="00442DC7"/>
    <w:rsid w:val="004433B7"/>
    <w:rsid w:val="00444147"/>
    <w:rsid w:val="004442AF"/>
    <w:rsid w:val="004457E9"/>
    <w:rsid w:val="004462C1"/>
    <w:rsid w:val="00446C15"/>
    <w:rsid w:val="00450288"/>
    <w:rsid w:val="00453E99"/>
    <w:rsid w:val="00454CB9"/>
    <w:rsid w:val="004560C8"/>
    <w:rsid w:val="004564AD"/>
    <w:rsid w:val="0046033A"/>
    <w:rsid w:val="00463DB9"/>
    <w:rsid w:val="004661C2"/>
    <w:rsid w:val="00467B48"/>
    <w:rsid w:val="004701D9"/>
    <w:rsid w:val="0047195E"/>
    <w:rsid w:val="00472613"/>
    <w:rsid w:val="00475ADE"/>
    <w:rsid w:val="00475CF6"/>
    <w:rsid w:val="004769B6"/>
    <w:rsid w:val="00485C9B"/>
    <w:rsid w:val="00490379"/>
    <w:rsid w:val="00490C3C"/>
    <w:rsid w:val="00491663"/>
    <w:rsid w:val="004937E1"/>
    <w:rsid w:val="004A7125"/>
    <w:rsid w:val="004B094D"/>
    <w:rsid w:val="004B0B97"/>
    <w:rsid w:val="004B105B"/>
    <w:rsid w:val="004B4564"/>
    <w:rsid w:val="004C24A8"/>
    <w:rsid w:val="004C29D0"/>
    <w:rsid w:val="004C2CDB"/>
    <w:rsid w:val="004C61B9"/>
    <w:rsid w:val="004C715C"/>
    <w:rsid w:val="004D11BB"/>
    <w:rsid w:val="004D2BA7"/>
    <w:rsid w:val="004D35B4"/>
    <w:rsid w:val="004D3AB8"/>
    <w:rsid w:val="004D4B34"/>
    <w:rsid w:val="004E1679"/>
    <w:rsid w:val="004E22A1"/>
    <w:rsid w:val="004E42DD"/>
    <w:rsid w:val="004F0913"/>
    <w:rsid w:val="004F0B90"/>
    <w:rsid w:val="004F18B4"/>
    <w:rsid w:val="004F233F"/>
    <w:rsid w:val="004F400C"/>
    <w:rsid w:val="004F4D27"/>
    <w:rsid w:val="004F60C1"/>
    <w:rsid w:val="004F7167"/>
    <w:rsid w:val="00500855"/>
    <w:rsid w:val="00500A6C"/>
    <w:rsid w:val="00500CDB"/>
    <w:rsid w:val="005035E9"/>
    <w:rsid w:val="00503CB0"/>
    <w:rsid w:val="0050758C"/>
    <w:rsid w:val="0051078A"/>
    <w:rsid w:val="00511073"/>
    <w:rsid w:val="0051344D"/>
    <w:rsid w:val="0051484A"/>
    <w:rsid w:val="00515675"/>
    <w:rsid w:val="00515F1C"/>
    <w:rsid w:val="00516C2F"/>
    <w:rsid w:val="0051799C"/>
    <w:rsid w:val="00517DFA"/>
    <w:rsid w:val="00520EAE"/>
    <w:rsid w:val="00522243"/>
    <w:rsid w:val="00522713"/>
    <w:rsid w:val="00525425"/>
    <w:rsid w:val="00526CCC"/>
    <w:rsid w:val="005331CF"/>
    <w:rsid w:val="0053421B"/>
    <w:rsid w:val="00535F07"/>
    <w:rsid w:val="00536995"/>
    <w:rsid w:val="00542CE2"/>
    <w:rsid w:val="00543A52"/>
    <w:rsid w:val="00547CBA"/>
    <w:rsid w:val="005532E5"/>
    <w:rsid w:val="00553955"/>
    <w:rsid w:val="00555014"/>
    <w:rsid w:val="005550EB"/>
    <w:rsid w:val="00556172"/>
    <w:rsid w:val="0055628C"/>
    <w:rsid w:val="00560483"/>
    <w:rsid w:val="00560884"/>
    <w:rsid w:val="0056102A"/>
    <w:rsid w:val="005617C3"/>
    <w:rsid w:val="005653E2"/>
    <w:rsid w:val="0056628C"/>
    <w:rsid w:val="00580933"/>
    <w:rsid w:val="00580B6C"/>
    <w:rsid w:val="00581593"/>
    <w:rsid w:val="0058357F"/>
    <w:rsid w:val="005850CD"/>
    <w:rsid w:val="00592495"/>
    <w:rsid w:val="00592D34"/>
    <w:rsid w:val="00593955"/>
    <w:rsid w:val="005947FE"/>
    <w:rsid w:val="00594B57"/>
    <w:rsid w:val="00596172"/>
    <w:rsid w:val="0059765E"/>
    <w:rsid w:val="0059798F"/>
    <w:rsid w:val="005A04AA"/>
    <w:rsid w:val="005A1E3B"/>
    <w:rsid w:val="005A434C"/>
    <w:rsid w:val="005A4DAB"/>
    <w:rsid w:val="005A5308"/>
    <w:rsid w:val="005A5D70"/>
    <w:rsid w:val="005A7C51"/>
    <w:rsid w:val="005A7F87"/>
    <w:rsid w:val="005B3F7D"/>
    <w:rsid w:val="005B5B5F"/>
    <w:rsid w:val="005B6559"/>
    <w:rsid w:val="005C07B6"/>
    <w:rsid w:val="005C2BBE"/>
    <w:rsid w:val="005C7B2A"/>
    <w:rsid w:val="005D0D13"/>
    <w:rsid w:val="005D606B"/>
    <w:rsid w:val="005D6FFA"/>
    <w:rsid w:val="005D7750"/>
    <w:rsid w:val="005E099B"/>
    <w:rsid w:val="005E09F1"/>
    <w:rsid w:val="005E196A"/>
    <w:rsid w:val="005E466F"/>
    <w:rsid w:val="005E5E40"/>
    <w:rsid w:val="005F2350"/>
    <w:rsid w:val="005F2C9C"/>
    <w:rsid w:val="005F4ED0"/>
    <w:rsid w:val="005F5A59"/>
    <w:rsid w:val="00600A04"/>
    <w:rsid w:val="0060158A"/>
    <w:rsid w:val="0060559A"/>
    <w:rsid w:val="006105C2"/>
    <w:rsid w:val="006105F8"/>
    <w:rsid w:val="00610A55"/>
    <w:rsid w:val="006119C8"/>
    <w:rsid w:val="00615806"/>
    <w:rsid w:val="00621A4C"/>
    <w:rsid w:val="00622164"/>
    <w:rsid w:val="00622427"/>
    <w:rsid w:val="006240A6"/>
    <w:rsid w:val="0062619C"/>
    <w:rsid w:val="00627427"/>
    <w:rsid w:val="00630329"/>
    <w:rsid w:val="00633EF5"/>
    <w:rsid w:val="00641392"/>
    <w:rsid w:val="00641882"/>
    <w:rsid w:val="00646934"/>
    <w:rsid w:val="00646EE1"/>
    <w:rsid w:val="00647E82"/>
    <w:rsid w:val="006513E0"/>
    <w:rsid w:val="00651B35"/>
    <w:rsid w:val="00652384"/>
    <w:rsid w:val="00653B65"/>
    <w:rsid w:val="006540D4"/>
    <w:rsid w:val="00654731"/>
    <w:rsid w:val="00661D89"/>
    <w:rsid w:val="00666542"/>
    <w:rsid w:val="00670E51"/>
    <w:rsid w:val="00675EC6"/>
    <w:rsid w:val="0067641C"/>
    <w:rsid w:val="00681499"/>
    <w:rsid w:val="00682E15"/>
    <w:rsid w:val="00684785"/>
    <w:rsid w:val="006848CC"/>
    <w:rsid w:val="00684A7F"/>
    <w:rsid w:val="00685B4B"/>
    <w:rsid w:val="00692AF3"/>
    <w:rsid w:val="00694200"/>
    <w:rsid w:val="0069637E"/>
    <w:rsid w:val="00697ED6"/>
    <w:rsid w:val="006A0E53"/>
    <w:rsid w:val="006A1771"/>
    <w:rsid w:val="006A288B"/>
    <w:rsid w:val="006A2904"/>
    <w:rsid w:val="006A723C"/>
    <w:rsid w:val="006B1575"/>
    <w:rsid w:val="006B16D2"/>
    <w:rsid w:val="006B32C9"/>
    <w:rsid w:val="006B43E8"/>
    <w:rsid w:val="006C169B"/>
    <w:rsid w:val="006D06BC"/>
    <w:rsid w:val="006D36C0"/>
    <w:rsid w:val="006D3BB8"/>
    <w:rsid w:val="006D4193"/>
    <w:rsid w:val="006D4AC8"/>
    <w:rsid w:val="006D77F9"/>
    <w:rsid w:val="006E25BD"/>
    <w:rsid w:val="006E26AE"/>
    <w:rsid w:val="006E4A26"/>
    <w:rsid w:val="006E6EE6"/>
    <w:rsid w:val="006F1814"/>
    <w:rsid w:val="006F29A1"/>
    <w:rsid w:val="006F4076"/>
    <w:rsid w:val="006F4AC4"/>
    <w:rsid w:val="006F5C6D"/>
    <w:rsid w:val="006F6FAE"/>
    <w:rsid w:val="00702360"/>
    <w:rsid w:val="00703A67"/>
    <w:rsid w:val="007054C4"/>
    <w:rsid w:val="00707DD2"/>
    <w:rsid w:val="0071097D"/>
    <w:rsid w:val="00713FBE"/>
    <w:rsid w:val="00714060"/>
    <w:rsid w:val="00716C36"/>
    <w:rsid w:val="00716D03"/>
    <w:rsid w:val="007222E8"/>
    <w:rsid w:val="00722F8E"/>
    <w:rsid w:val="007233AF"/>
    <w:rsid w:val="007235D1"/>
    <w:rsid w:val="00724B3E"/>
    <w:rsid w:val="00724CD3"/>
    <w:rsid w:val="007254AE"/>
    <w:rsid w:val="00725CF7"/>
    <w:rsid w:val="00726B3A"/>
    <w:rsid w:val="00727FC1"/>
    <w:rsid w:val="00730381"/>
    <w:rsid w:val="00733769"/>
    <w:rsid w:val="00741A9E"/>
    <w:rsid w:val="00743974"/>
    <w:rsid w:val="0074669B"/>
    <w:rsid w:val="00747F02"/>
    <w:rsid w:val="00750E56"/>
    <w:rsid w:val="00753089"/>
    <w:rsid w:val="00755834"/>
    <w:rsid w:val="00755D3E"/>
    <w:rsid w:val="00760880"/>
    <w:rsid w:val="00760D21"/>
    <w:rsid w:val="00761019"/>
    <w:rsid w:val="0076422C"/>
    <w:rsid w:val="00764BBE"/>
    <w:rsid w:val="00765654"/>
    <w:rsid w:val="007668B2"/>
    <w:rsid w:val="00767299"/>
    <w:rsid w:val="0077581A"/>
    <w:rsid w:val="0078001F"/>
    <w:rsid w:val="00780023"/>
    <w:rsid w:val="00780A8B"/>
    <w:rsid w:val="0078139B"/>
    <w:rsid w:val="00782AF4"/>
    <w:rsid w:val="00784DFB"/>
    <w:rsid w:val="007875D7"/>
    <w:rsid w:val="00790949"/>
    <w:rsid w:val="00791739"/>
    <w:rsid w:val="0079211B"/>
    <w:rsid w:val="0079323E"/>
    <w:rsid w:val="00794AC2"/>
    <w:rsid w:val="00794D0F"/>
    <w:rsid w:val="0079579F"/>
    <w:rsid w:val="007A01D3"/>
    <w:rsid w:val="007A28C2"/>
    <w:rsid w:val="007A32CC"/>
    <w:rsid w:val="007A5377"/>
    <w:rsid w:val="007B0B6B"/>
    <w:rsid w:val="007B0C5A"/>
    <w:rsid w:val="007B5AC3"/>
    <w:rsid w:val="007B6381"/>
    <w:rsid w:val="007B6BEE"/>
    <w:rsid w:val="007B7F57"/>
    <w:rsid w:val="007C096B"/>
    <w:rsid w:val="007C0B9C"/>
    <w:rsid w:val="007C4465"/>
    <w:rsid w:val="007C6B08"/>
    <w:rsid w:val="007D12E8"/>
    <w:rsid w:val="007D1C8D"/>
    <w:rsid w:val="007D4F76"/>
    <w:rsid w:val="007D5874"/>
    <w:rsid w:val="007D5D32"/>
    <w:rsid w:val="007D70F9"/>
    <w:rsid w:val="007D7FB8"/>
    <w:rsid w:val="007E1159"/>
    <w:rsid w:val="007E3706"/>
    <w:rsid w:val="007E38E2"/>
    <w:rsid w:val="007E399E"/>
    <w:rsid w:val="007E4B67"/>
    <w:rsid w:val="007E690F"/>
    <w:rsid w:val="007E6BDC"/>
    <w:rsid w:val="007F2556"/>
    <w:rsid w:val="007F2574"/>
    <w:rsid w:val="007F3E86"/>
    <w:rsid w:val="007F4672"/>
    <w:rsid w:val="007F4C44"/>
    <w:rsid w:val="007F583E"/>
    <w:rsid w:val="00800B81"/>
    <w:rsid w:val="00800BC4"/>
    <w:rsid w:val="00801B4D"/>
    <w:rsid w:val="008036FE"/>
    <w:rsid w:val="008038DD"/>
    <w:rsid w:val="00806C37"/>
    <w:rsid w:val="00813F02"/>
    <w:rsid w:val="00816221"/>
    <w:rsid w:val="00817255"/>
    <w:rsid w:val="008233C2"/>
    <w:rsid w:val="00823FCB"/>
    <w:rsid w:val="00824A45"/>
    <w:rsid w:val="008259FA"/>
    <w:rsid w:val="00826FE0"/>
    <w:rsid w:val="008277E0"/>
    <w:rsid w:val="0082793D"/>
    <w:rsid w:val="00827E73"/>
    <w:rsid w:val="00830CCC"/>
    <w:rsid w:val="00831416"/>
    <w:rsid w:val="00832FA3"/>
    <w:rsid w:val="00832FA8"/>
    <w:rsid w:val="0083318A"/>
    <w:rsid w:val="00841F39"/>
    <w:rsid w:val="00842FC3"/>
    <w:rsid w:val="00847C3F"/>
    <w:rsid w:val="008527BD"/>
    <w:rsid w:val="008531DA"/>
    <w:rsid w:val="00855152"/>
    <w:rsid w:val="00860ABA"/>
    <w:rsid w:val="00860ACF"/>
    <w:rsid w:val="00863726"/>
    <w:rsid w:val="008649F3"/>
    <w:rsid w:val="008677C3"/>
    <w:rsid w:val="00871C68"/>
    <w:rsid w:val="008741AF"/>
    <w:rsid w:val="00875599"/>
    <w:rsid w:val="00882B48"/>
    <w:rsid w:val="00885666"/>
    <w:rsid w:val="00885F61"/>
    <w:rsid w:val="008872A7"/>
    <w:rsid w:val="00887CA8"/>
    <w:rsid w:val="0089222F"/>
    <w:rsid w:val="00896B36"/>
    <w:rsid w:val="008A31FA"/>
    <w:rsid w:val="008A3ACD"/>
    <w:rsid w:val="008A4370"/>
    <w:rsid w:val="008A45DA"/>
    <w:rsid w:val="008A51D8"/>
    <w:rsid w:val="008A54E5"/>
    <w:rsid w:val="008A7AE4"/>
    <w:rsid w:val="008B456C"/>
    <w:rsid w:val="008B5A39"/>
    <w:rsid w:val="008B5B78"/>
    <w:rsid w:val="008B656F"/>
    <w:rsid w:val="008C4022"/>
    <w:rsid w:val="008C752E"/>
    <w:rsid w:val="008D2F3C"/>
    <w:rsid w:val="008D4956"/>
    <w:rsid w:val="008D5246"/>
    <w:rsid w:val="008D5B77"/>
    <w:rsid w:val="008E010D"/>
    <w:rsid w:val="008E03FB"/>
    <w:rsid w:val="008E0B8C"/>
    <w:rsid w:val="008E2B8F"/>
    <w:rsid w:val="008E5B08"/>
    <w:rsid w:val="008F0ADC"/>
    <w:rsid w:val="008F0C60"/>
    <w:rsid w:val="008F1881"/>
    <w:rsid w:val="008F273B"/>
    <w:rsid w:val="008F43EA"/>
    <w:rsid w:val="008F5E90"/>
    <w:rsid w:val="008F70EE"/>
    <w:rsid w:val="00901931"/>
    <w:rsid w:val="00902493"/>
    <w:rsid w:val="00902DB5"/>
    <w:rsid w:val="00905843"/>
    <w:rsid w:val="00907741"/>
    <w:rsid w:val="009105BD"/>
    <w:rsid w:val="009115EA"/>
    <w:rsid w:val="00911C64"/>
    <w:rsid w:val="00913B35"/>
    <w:rsid w:val="009145B6"/>
    <w:rsid w:val="00914C2C"/>
    <w:rsid w:val="00915364"/>
    <w:rsid w:val="009156C5"/>
    <w:rsid w:val="00916CA5"/>
    <w:rsid w:val="0091770C"/>
    <w:rsid w:val="00923041"/>
    <w:rsid w:val="00924897"/>
    <w:rsid w:val="00924A4F"/>
    <w:rsid w:val="00925737"/>
    <w:rsid w:val="009264C8"/>
    <w:rsid w:val="00926FCD"/>
    <w:rsid w:val="00927A15"/>
    <w:rsid w:val="00930B2A"/>
    <w:rsid w:val="00932354"/>
    <w:rsid w:val="00932674"/>
    <w:rsid w:val="00934806"/>
    <w:rsid w:val="00941E55"/>
    <w:rsid w:val="009443AC"/>
    <w:rsid w:val="00945491"/>
    <w:rsid w:val="00945574"/>
    <w:rsid w:val="00945735"/>
    <w:rsid w:val="00946738"/>
    <w:rsid w:val="009467DF"/>
    <w:rsid w:val="00947AB1"/>
    <w:rsid w:val="00955158"/>
    <w:rsid w:val="00960BFE"/>
    <w:rsid w:val="00963FED"/>
    <w:rsid w:val="009659E9"/>
    <w:rsid w:val="0097018F"/>
    <w:rsid w:val="009708B6"/>
    <w:rsid w:val="00970C84"/>
    <w:rsid w:val="00971041"/>
    <w:rsid w:val="00971354"/>
    <w:rsid w:val="00980172"/>
    <w:rsid w:val="00982057"/>
    <w:rsid w:val="00983499"/>
    <w:rsid w:val="00983EEB"/>
    <w:rsid w:val="009863F5"/>
    <w:rsid w:val="00987797"/>
    <w:rsid w:val="00992AE0"/>
    <w:rsid w:val="009934D1"/>
    <w:rsid w:val="00994687"/>
    <w:rsid w:val="00994C29"/>
    <w:rsid w:val="00995253"/>
    <w:rsid w:val="00996138"/>
    <w:rsid w:val="00996F01"/>
    <w:rsid w:val="009A39F2"/>
    <w:rsid w:val="009A41EB"/>
    <w:rsid w:val="009A5A96"/>
    <w:rsid w:val="009A5D1C"/>
    <w:rsid w:val="009B03D1"/>
    <w:rsid w:val="009B2B4D"/>
    <w:rsid w:val="009B31BA"/>
    <w:rsid w:val="009B3CEA"/>
    <w:rsid w:val="009B40B4"/>
    <w:rsid w:val="009B58A3"/>
    <w:rsid w:val="009B787F"/>
    <w:rsid w:val="009C0E48"/>
    <w:rsid w:val="009C0F59"/>
    <w:rsid w:val="009C2532"/>
    <w:rsid w:val="009C2C53"/>
    <w:rsid w:val="009C5A59"/>
    <w:rsid w:val="009D0CE9"/>
    <w:rsid w:val="009D2831"/>
    <w:rsid w:val="009D4058"/>
    <w:rsid w:val="009D4EF9"/>
    <w:rsid w:val="009D5AFE"/>
    <w:rsid w:val="009D6354"/>
    <w:rsid w:val="009E2592"/>
    <w:rsid w:val="009F21AF"/>
    <w:rsid w:val="009F41F6"/>
    <w:rsid w:val="009F5075"/>
    <w:rsid w:val="009F541E"/>
    <w:rsid w:val="009F679E"/>
    <w:rsid w:val="009F6AA3"/>
    <w:rsid w:val="00A00E97"/>
    <w:rsid w:val="00A012B4"/>
    <w:rsid w:val="00A0130B"/>
    <w:rsid w:val="00A0453E"/>
    <w:rsid w:val="00A058D8"/>
    <w:rsid w:val="00A05944"/>
    <w:rsid w:val="00A05964"/>
    <w:rsid w:val="00A06186"/>
    <w:rsid w:val="00A066BD"/>
    <w:rsid w:val="00A10A6D"/>
    <w:rsid w:val="00A15D14"/>
    <w:rsid w:val="00A1737E"/>
    <w:rsid w:val="00A21853"/>
    <w:rsid w:val="00A21A16"/>
    <w:rsid w:val="00A23CEA"/>
    <w:rsid w:val="00A24D17"/>
    <w:rsid w:val="00A25A94"/>
    <w:rsid w:val="00A26196"/>
    <w:rsid w:val="00A3348C"/>
    <w:rsid w:val="00A359F7"/>
    <w:rsid w:val="00A35ACB"/>
    <w:rsid w:val="00A3666B"/>
    <w:rsid w:val="00A41CB6"/>
    <w:rsid w:val="00A444BF"/>
    <w:rsid w:val="00A44AB6"/>
    <w:rsid w:val="00A452A5"/>
    <w:rsid w:val="00A50369"/>
    <w:rsid w:val="00A52596"/>
    <w:rsid w:val="00A52991"/>
    <w:rsid w:val="00A52E1B"/>
    <w:rsid w:val="00A54593"/>
    <w:rsid w:val="00A545B5"/>
    <w:rsid w:val="00A56A21"/>
    <w:rsid w:val="00A56F91"/>
    <w:rsid w:val="00A60125"/>
    <w:rsid w:val="00A60584"/>
    <w:rsid w:val="00A6541B"/>
    <w:rsid w:val="00A70EFB"/>
    <w:rsid w:val="00A70F78"/>
    <w:rsid w:val="00A7127D"/>
    <w:rsid w:val="00A725EE"/>
    <w:rsid w:val="00A73F79"/>
    <w:rsid w:val="00A74B19"/>
    <w:rsid w:val="00A76220"/>
    <w:rsid w:val="00A763CF"/>
    <w:rsid w:val="00A76C1B"/>
    <w:rsid w:val="00A80448"/>
    <w:rsid w:val="00A82CD7"/>
    <w:rsid w:val="00A8369D"/>
    <w:rsid w:val="00A84020"/>
    <w:rsid w:val="00A937AB"/>
    <w:rsid w:val="00A95BF0"/>
    <w:rsid w:val="00A9601E"/>
    <w:rsid w:val="00AA064B"/>
    <w:rsid w:val="00AA231C"/>
    <w:rsid w:val="00AA5A5C"/>
    <w:rsid w:val="00AB006C"/>
    <w:rsid w:val="00AB2067"/>
    <w:rsid w:val="00AB44CE"/>
    <w:rsid w:val="00AB5626"/>
    <w:rsid w:val="00AB660C"/>
    <w:rsid w:val="00AC0714"/>
    <w:rsid w:val="00AC2063"/>
    <w:rsid w:val="00AC268E"/>
    <w:rsid w:val="00AC343F"/>
    <w:rsid w:val="00AC4661"/>
    <w:rsid w:val="00AC57A2"/>
    <w:rsid w:val="00AC63F0"/>
    <w:rsid w:val="00AD0240"/>
    <w:rsid w:val="00AD12A4"/>
    <w:rsid w:val="00AE02D4"/>
    <w:rsid w:val="00AF1792"/>
    <w:rsid w:val="00AF24CE"/>
    <w:rsid w:val="00AF4421"/>
    <w:rsid w:val="00AF5684"/>
    <w:rsid w:val="00AF60EE"/>
    <w:rsid w:val="00AF6C38"/>
    <w:rsid w:val="00B0086D"/>
    <w:rsid w:val="00B024C8"/>
    <w:rsid w:val="00B040E4"/>
    <w:rsid w:val="00B043D3"/>
    <w:rsid w:val="00B0444A"/>
    <w:rsid w:val="00B04859"/>
    <w:rsid w:val="00B069FD"/>
    <w:rsid w:val="00B10150"/>
    <w:rsid w:val="00B101E3"/>
    <w:rsid w:val="00B1060F"/>
    <w:rsid w:val="00B10975"/>
    <w:rsid w:val="00B11752"/>
    <w:rsid w:val="00B11E4B"/>
    <w:rsid w:val="00B12BB0"/>
    <w:rsid w:val="00B13C4E"/>
    <w:rsid w:val="00B20A22"/>
    <w:rsid w:val="00B225D3"/>
    <w:rsid w:val="00B22650"/>
    <w:rsid w:val="00B2381D"/>
    <w:rsid w:val="00B2412E"/>
    <w:rsid w:val="00B24551"/>
    <w:rsid w:val="00B2496D"/>
    <w:rsid w:val="00B2574D"/>
    <w:rsid w:val="00B25C19"/>
    <w:rsid w:val="00B26967"/>
    <w:rsid w:val="00B26CA2"/>
    <w:rsid w:val="00B26F92"/>
    <w:rsid w:val="00B30534"/>
    <w:rsid w:val="00B34923"/>
    <w:rsid w:val="00B35777"/>
    <w:rsid w:val="00B360C5"/>
    <w:rsid w:val="00B37674"/>
    <w:rsid w:val="00B37717"/>
    <w:rsid w:val="00B426EE"/>
    <w:rsid w:val="00B42D71"/>
    <w:rsid w:val="00B430EA"/>
    <w:rsid w:val="00B446F8"/>
    <w:rsid w:val="00B44A29"/>
    <w:rsid w:val="00B45C07"/>
    <w:rsid w:val="00B46659"/>
    <w:rsid w:val="00B50EF8"/>
    <w:rsid w:val="00B5351F"/>
    <w:rsid w:val="00B6053D"/>
    <w:rsid w:val="00B60FD0"/>
    <w:rsid w:val="00B61CBE"/>
    <w:rsid w:val="00B63109"/>
    <w:rsid w:val="00B63714"/>
    <w:rsid w:val="00B67555"/>
    <w:rsid w:val="00B67CBF"/>
    <w:rsid w:val="00B71176"/>
    <w:rsid w:val="00B721C1"/>
    <w:rsid w:val="00B730AC"/>
    <w:rsid w:val="00B74B4F"/>
    <w:rsid w:val="00B81EC9"/>
    <w:rsid w:val="00B82AED"/>
    <w:rsid w:val="00B83C46"/>
    <w:rsid w:val="00B84DAE"/>
    <w:rsid w:val="00B90CBF"/>
    <w:rsid w:val="00B94241"/>
    <w:rsid w:val="00B94CC7"/>
    <w:rsid w:val="00B950E8"/>
    <w:rsid w:val="00B95E88"/>
    <w:rsid w:val="00B9628B"/>
    <w:rsid w:val="00B9646B"/>
    <w:rsid w:val="00B96DFD"/>
    <w:rsid w:val="00BA47DF"/>
    <w:rsid w:val="00BA4B5B"/>
    <w:rsid w:val="00BA4EB7"/>
    <w:rsid w:val="00BA7D8F"/>
    <w:rsid w:val="00BB246B"/>
    <w:rsid w:val="00BB3C26"/>
    <w:rsid w:val="00BB42A8"/>
    <w:rsid w:val="00BB79BC"/>
    <w:rsid w:val="00BC17C0"/>
    <w:rsid w:val="00BC36A4"/>
    <w:rsid w:val="00BC3ADB"/>
    <w:rsid w:val="00BC4A91"/>
    <w:rsid w:val="00BC6DDD"/>
    <w:rsid w:val="00BD30A3"/>
    <w:rsid w:val="00BD4D09"/>
    <w:rsid w:val="00BD6397"/>
    <w:rsid w:val="00BD6E70"/>
    <w:rsid w:val="00BE0D1E"/>
    <w:rsid w:val="00BE24A0"/>
    <w:rsid w:val="00BE3C62"/>
    <w:rsid w:val="00BE4310"/>
    <w:rsid w:val="00BE48E0"/>
    <w:rsid w:val="00BE50A5"/>
    <w:rsid w:val="00BE72E7"/>
    <w:rsid w:val="00BE7423"/>
    <w:rsid w:val="00BF01E9"/>
    <w:rsid w:val="00BF1AD1"/>
    <w:rsid w:val="00BF3498"/>
    <w:rsid w:val="00BF4D33"/>
    <w:rsid w:val="00BF610E"/>
    <w:rsid w:val="00C01AF9"/>
    <w:rsid w:val="00C03F47"/>
    <w:rsid w:val="00C046A1"/>
    <w:rsid w:val="00C0508C"/>
    <w:rsid w:val="00C0522B"/>
    <w:rsid w:val="00C05AB5"/>
    <w:rsid w:val="00C05D56"/>
    <w:rsid w:val="00C10DB8"/>
    <w:rsid w:val="00C134CD"/>
    <w:rsid w:val="00C15D50"/>
    <w:rsid w:val="00C163F3"/>
    <w:rsid w:val="00C20B5F"/>
    <w:rsid w:val="00C23765"/>
    <w:rsid w:val="00C243E1"/>
    <w:rsid w:val="00C25A4E"/>
    <w:rsid w:val="00C26D41"/>
    <w:rsid w:val="00C27618"/>
    <w:rsid w:val="00C27C9D"/>
    <w:rsid w:val="00C3506D"/>
    <w:rsid w:val="00C3778F"/>
    <w:rsid w:val="00C37E4E"/>
    <w:rsid w:val="00C408BB"/>
    <w:rsid w:val="00C41205"/>
    <w:rsid w:val="00C41E40"/>
    <w:rsid w:val="00C42741"/>
    <w:rsid w:val="00C46219"/>
    <w:rsid w:val="00C5518D"/>
    <w:rsid w:val="00C57144"/>
    <w:rsid w:val="00C57F8A"/>
    <w:rsid w:val="00C6031C"/>
    <w:rsid w:val="00C63A63"/>
    <w:rsid w:val="00C64AF3"/>
    <w:rsid w:val="00C65229"/>
    <w:rsid w:val="00C65581"/>
    <w:rsid w:val="00C65AF8"/>
    <w:rsid w:val="00C65BDC"/>
    <w:rsid w:val="00C65E9B"/>
    <w:rsid w:val="00C7275F"/>
    <w:rsid w:val="00C72B58"/>
    <w:rsid w:val="00C76815"/>
    <w:rsid w:val="00C83353"/>
    <w:rsid w:val="00C84A9C"/>
    <w:rsid w:val="00C866CD"/>
    <w:rsid w:val="00C87024"/>
    <w:rsid w:val="00C872DB"/>
    <w:rsid w:val="00C879FD"/>
    <w:rsid w:val="00C90319"/>
    <w:rsid w:val="00C96B11"/>
    <w:rsid w:val="00CA0018"/>
    <w:rsid w:val="00CA0409"/>
    <w:rsid w:val="00CA1CD7"/>
    <w:rsid w:val="00CA6D95"/>
    <w:rsid w:val="00CB0444"/>
    <w:rsid w:val="00CB11C4"/>
    <w:rsid w:val="00CB240D"/>
    <w:rsid w:val="00CB3279"/>
    <w:rsid w:val="00CB47B4"/>
    <w:rsid w:val="00CB6058"/>
    <w:rsid w:val="00CB680E"/>
    <w:rsid w:val="00CC7B07"/>
    <w:rsid w:val="00CD1FAC"/>
    <w:rsid w:val="00CD28EB"/>
    <w:rsid w:val="00CD2A7C"/>
    <w:rsid w:val="00CD367B"/>
    <w:rsid w:val="00CD37CA"/>
    <w:rsid w:val="00CD5941"/>
    <w:rsid w:val="00CE0304"/>
    <w:rsid w:val="00CE4FDD"/>
    <w:rsid w:val="00CE6038"/>
    <w:rsid w:val="00CE63D3"/>
    <w:rsid w:val="00CE676A"/>
    <w:rsid w:val="00CE7334"/>
    <w:rsid w:val="00CE778E"/>
    <w:rsid w:val="00CF0EA7"/>
    <w:rsid w:val="00CF3023"/>
    <w:rsid w:val="00CF426F"/>
    <w:rsid w:val="00D01B86"/>
    <w:rsid w:val="00D01C4D"/>
    <w:rsid w:val="00D01DB1"/>
    <w:rsid w:val="00D0256E"/>
    <w:rsid w:val="00D02868"/>
    <w:rsid w:val="00D03ECB"/>
    <w:rsid w:val="00D04A13"/>
    <w:rsid w:val="00D0507A"/>
    <w:rsid w:val="00D055BF"/>
    <w:rsid w:val="00D06494"/>
    <w:rsid w:val="00D06C3A"/>
    <w:rsid w:val="00D0785F"/>
    <w:rsid w:val="00D10D62"/>
    <w:rsid w:val="00D13ADB"/>
    <w:rsid w:val="00D158FC"/>
    <w:rsid w:val="00D16C45"/>
    <w:rsid w:val="00D1724E"/>
    <w:rsid w:val="00D2255C"/>
    <w:rsid w:val="00D22ADE"/>
    <w:rsid w:val="00D313F5"/>
    <w:rsid w:val="00D3304A"/>
    <w:rsid w:val="00D3390C"/>
    <w:rsid w:val="00D42732"/>
    <w:rsid w:val="00D45726"/>
    <w:rsid w:val="00D5132D"/>
    <w:rsid w:val="00D5191D"/>
    <w:rsid w:val="00D51C3A"/>
    <w:rsid w:val="00D529CC"/>
    <w:rsid w:val="00D53AE5"/>
    <w:rsid w:val="00D548B3"/>
    <w:rsid w:val="00D551A7"/>
    <w:rsid w:val="00D577C2"/>
    <w:rsid w:val="00D61EA4"/>
    <w:rsid w:val="00D626A3"/>
    <w:rsid w:val="00D632A5"/>
    <w:rsid w:val="00D6634E"/>
    <w:rsid w:val="00D6652F"/>
    <w:rsid w:val="00D71AC8"/>
    <w:rsid w:val="00D72206"/>
    <w:rsid w:val="00D755D0"/>
    <w:rsid w:val="00D81800"/>
    <w:rsid w:val="00D854E9"/>
    <w:rsid w:val="00D97235"/>
    <w:rsid w:val="00DA1069"/>
    <w:rsid w:val="00DA5A6F"/>
    <w:rsid w:val="00DA62C7"/>
    <w:rsid w:val="00DB2DAE"/>
    <w:rsid w:val="00DB4462"/>
    <w:rsid w:val="00DB5058"/>
    <w:rsid w:val="00DC3656"/>
    <w:rsid w:val="00DC36A9"/>
    <w:rsid w:val="00DC5C2D"/>
    <w:rsid w:val="00DD1995"/>
    <w:rsid w:val="00DD1E0B"/>
    <w:rsid w:val="00DD33CB"/>
    <w:rsid w:val="00DD5263"/>
    <w:rsid w:val="00DD58A9"/>
    <w:rsid w:val="00DD6F84"/>
    <w:rsid w:val="00DD7ABB"/>
    <w:rsid w:val="00DE0151"/>
    <w:rsid w:val="00DE08CF"/>
    <w:rsid w:val="00DE241C"/>
    <w:rsid w:val="00DE5D38"/>
    <w:rsid w:val="00DE64AE"/>
    <w:rsid w:val="00DE6DAD"/>
    <w:rsid w:val="00DE794B"/>
    <w:rsid w:val="00DF2932"/>
    <w:rsid w:val="00DF381A"/>
    <w:rsid w:val="00DF47B9"/>
    <w:rsid w:val="00DF4C8C"/>
    <w:rsid w:val="00DF7BCD"/>
    <w:rsid w:val="00E0131A"/>
    <w:rsid w:val="00E01B20"/>
    <w:rsid w:val="00E01C98"/>
    <w:rsid w:val="00E030A8"/>
    <w:rsid w:val="00E051BB"/>
    <w:rsid w:val="00E0524D"/>
    <w:rsid w:val="00E06A6C"/>
    <w:rsid w:val="00E105E8"/>
    <w:rsid w:val="00E108D5"/>
    <w:rsid w:val="00E10AE8"/>
    <w:rsid w:val="00E14347"/>
    <w:rsid w:val="00E15D61"/>
    <w:rsid w:val="00E177A5"/>
    <w:rsid w:val="00E218E5"/>
    <w:rsid w:val="00E21F2D"/>
    <w:rsid w:val="00E22A4D"/>
    <w:rsid w:val="00E239C6"/>
    <w:rsid w:val="00E24217"/>
    <w:rsid w:val="00E24A53"/>
    <w:rsid w:val="00E25140"/>
    <w:rsid w:val="00E26D46"/>
    <w:rsid w:val="00E2727E"/>
    <w:rsid w:val="00E27D55"/>
    <w:rsid w:val="00E3024C"/>
    <w:rsid w:val="00E312BB"/>
    <w:rsid w:val="00E32FC8"/>
    <w:rsid w:val="00E34F8D"/>
    <w:rsid w:val="00E41D29"/>
    <w:rsid w:val="00E421B6"/>
    <w:rsid w:val="00E451F3"/>
    <w:rsid w:val="00E45D03"/>
    <w:rsid w:val="00E51CDE"/>
    <w:rsid w:val="00E528A1"/>
    <w:rsid w:val="00E534CB"/>
    <w:rsid w:val="00E55A57"/>
    <w:rsid w:val="00E55EB7"/>
    <w:rsid w:val="00E5715E"/>
    <w:rsid w:val="00E57A6C"/>
    <w:rsid w:val="00E57B8F"/>
    <w:rsid w:val="00E611AE"/>
    <w:rsid w:val="00E611E3"/>
    <w:rsid w:val="00E61339"/>
    <w:rsid w:val="00E64F67"/>
    <w:rsid w:val="00E6742A"/>
    <w:rsid w:val="00E67882"/>
    <w:rsid w:val="00E7022C"/>
    <w:rsid w:val="00E70CD8"/>
    <w:rsid w:val="00E725DA"/>
    <w:rsid w:val="00E74AF1"/>
    <w:rsid w:val="00E76A2D"/>
    <w:rsid w:val="00E811D5"/>
    <w:rsid w:val="00E822B6"/>
    <w:rsid w:val="00E82C66"/>
    <w:rsid w:val="00E838C4"/>
    <w:rsid w:val="00E84A86"/>
    <w:rsid w:val="00E8570E"/>
    <w:rsid w:val="00E96711"/>
    <w:rsid w:val="00E979C5"/>
    <w:rsid w:val="00E97FCC"/>
    <w:rsid w:val="00EA2CB1"/>
    <w:rsid w:val="00EA7591"/>
    <w:rsid w:val="00EA7851"/>
    <w:rsid w:val="00EA7B86"/>
    <w:rsid w:val="00EA7EEB"/>
    <w:rsid w:val="00EB0EB5"/>
    <w:rsid w:val="00EB1ACE"/>
    <w:rsid w:val="00EB24A8"/>
    <w:rsid w:val="00EB2651"/>
    <w:rsid w:val="00EB2F5E"/>
    <w:rsid w:val="00EB591B"/>
    <w:rsid w:val="00EC02E6"/>
    <w:rsid w:val="00EC6B08"/>
    <w:rsid w:val="00EC765D"/>
    <w:rsid w:val="00ED1CAD"/>
    <w:rsid w:val="00ED48BE"/>
    <w:rsid w:val="00ED561D"/>
    <w:rsid w:val="00ED6D36"/>
    <w:rsid w:val="00EE1A48"/>
    <w:rsid w:val="00EE1EBB"/>
    <w:rsid w:val="00EE2599"/>
    <w:rsid w:val="00EE4156"/>
    <w:rsid w:val="00EE4483"/>
    <w:rsid w:val="00EE5CF0"/>
    <w:rsid w:val="00EF006D"/>
    <w:rsid w:val="00EF109D"/>
    <w:rsid w:val="00EF2BCF"/>
    <w:rsid w:val="00EF30E1"/>
    <w:rsid w:val="00EF56A6"/>
    <w:rsid w:val="00F00325"/>
    <w:rsid w:val="00F01930"/>
    <w:rsid w:val="00F06199"/>
    <w:rsid w:val="00F143FA"/>
    <w:rsid w:val="00F14A38"/>
    <w:rsid w:val="00F155BC"/>
    <w:rsid w:val="00F20768"/>
    <w:rsid w:val="00F21AB0"/>
    <w:rsid w:val="00F24F92"/>
    <w:rsid w:val="00F25DD6"/>
    <w:rsid w:val="00F314CC"/>
    <w:rsid w:val="00F33A28"/>
    <w:rsid w:val="00F33F4F"/>
    <w:rsid w:val="00F34165"/>
    <w:rsid w:val="00F351B3"/>
    <w:rsid w:val="00F40249"/>
    <w:rsid w:val="00F40C5B"/>
    <w:rsid w:val="00F41DE5"/>
    <w:rsid w:val="00F4366E"/>
    <w:rsid w:val="00F43CCC"/>
    <w:rsid w:val="00F475A3"/>
    <w:rsid w:val="00F5096D"/>
    <w:rsid w:val="00F509A1"/>
    <w:rsid w:val="00F50D2C"/>
    <w:rsid w:val="00F54E3E"/>
    <w:rsid w:val="00F557B6"/>
    <w:rsid w:val="00F561A7"/>
    <w:rsid w:val="00F6126D"/>
    <w:rsid w:val="00F62E65"/>
    <w:rsid w:val="00F63432"/>
    <w:rsid w:val="00F6513C"/>
    <w:rsid w:val="00F6619D"/>
    <w:rsid w:val="00F7016C"/>
    <w:rsid w:val="00F72628"/>
    <w:rsid w:val="00F76D6C"/>
    <w:rsid w:val="00F801F7"/>
    <w:rsid w:val="00F83101"/>
    <w:rsid w:val="00F87406"/>
    <w:rsid w:val="00F9131D"/>
    <w:rsid w:val="00F94495"/>
    <w:rsid w:val="00F94A18"/>
    <w:rsid w:val="00F97B38"/>
    <w:rsid w:val="00FA0E4F"/>
    <w:rsid w:val="00FA1D73"/>
    <w:rsid w:val="00FA4ABB"/>
    <w:rsid w:val="00FA5932"/>
    <w:rsid w:val="00FB005C"/>
    <w:rsid w:val="00FB0AC1"/>
    <w:rsid w:val="00FB36A9"/>
    <w:rsid w:val="00FB523F"/>
    <w:rsid w:val="00FB5F8A"/>
    <w:rsid w:val="00FC47D8"/>
    <w:rsid w:val="00FD128A"/>
    <w:rsid w:val="00FD1577"/>
    <w:rsid w:val="00FD2FDA"/>
    <w:rsid w:val="00FD30EC"/>
    <w:rsid w:val="00FD36FD"/>
    <w:rsid w:val="00FD3B17"/>
    <w:rsid w:val="00FD77B5"/>
    <w:rsid w:val="00FD7AFD"/>
    <w:rsid w:val="00FE178C"/>
    <w:rsid w:val="00FE673D"/>
    <w:rsid w:val="00FE7960"/>
    <w:rsid w:val="00FF0156"/>
    <w:rsid w:val="00FF030E"/>
    <w:rsid w:val="00FF4A8D"/>
    <w:rsid w:val="00FF5B09"/>
    <w:rsid w:val="00FF7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B4A87"/>
  <w15:docId w15:val="{E7423E2B-99AF-4AE2-A00A-9AAF4580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0A6"/>
    <w:pPr>
      <w:tabs>
        <w:tab w:val="left" w:pos="567"/>
      </w:tabs>
      <w:spacing w:before="120" w:after="120" w:line="320" w:lineRule="atLeast"/>
      <w:jc w:val="both"/>
    </w:pPr>
    <w:rPr>
      <w:rFonts w:eastAsia="Times New Roman" w:cstheme="minorHAns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7969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44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44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aliases w:val="1 Rozdział"/>
    <w:basedOn w:val="Akapitzlist"/>
    <w:next w:val="Normalny"/>
    <w:link w:val="Nagwek4Znak"/>
    <w:uiPriority w:val="1"/>
    <w:qFormat/>
    <w:rsid w:val="00E5715E"/>
    <w:pPr>
      <w:numPr>
        <w:ilvl w:val="1"/>
        <w:numId w:val="2"/>
      </w:numPr>
      <w:spacing w:before="240" w:line="240" w:lineRule="auto"/>
      <w:contextualSpacing w:val="0"/>
      <w:outlineLvl w:val="3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41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15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01DB1"/>
    <w:pPr>
      <w:ind w:left="720"/>
      <w:contextualSpacing/>
    </w:pPr>
  </w:style>
  <w:style w:type="paragraph" w:styleId="Bezodstpw">
    <w:name w:val="No Spacing"/>
    <w:uiPriority w:val="99"/>
    <w:qFormat/>
    <w:rsid w:val="00E725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750E56"/>
    <w:pPr>
      <w:ind w:left="720"/>
      <w:contextualSpacing/>
    </w:pPr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4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7DF"/>
  </w:style>
  <w:style w:type="paragraph" w:styleId="Stopka">
    <w:name w:val="footer"/>
    <w:basedOn w:val="Normalny"/>
    <w:link w:val="StopkaZnak"/>
    <w:uiPriority w:val="99"/>
    <w:unhideWhenUsed/>
    <w:rsid w:val="0094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7DF"/>
  </w:style>
  <w:style w:type="paragraph" w:styleId="Tekstdymka">
    <w:name w:val="Balloon Text"/>
    <w:basedOn w:val="Normalny"/>
    <w:link w:val="TekstdymkaZnak"/>
    <w:uiPriority w:val="99"/>
    <w:semiHidden/>
    <w:unhideWhenUsed/>
    <w:rsid w:val="0020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BF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07969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paragraph" w:styleId="Lista2">
    <w:name w:val="List 2"/>
    <w:basedOn w:val="Normalny"/>
    <w:uiPriority w:val="99"/>
    <w:rsid w:val="00307969"/>
    <w:pPr>
      <w:widowControl w:val="0"/>
      <w:tabs>
        <w:tab w:val="num" w:pos="360"/>
      </w:tabs>
      <w:adjustRightInd w:val="0"/>
      <w:spacing w:after="0" w:line="360" w:lineRule="atLeast"/>
      <w:ind w:left="360" w:firstLine="66"/>
      <w:textAlignment w:val="baseline"/>
    </w:pPr>
    <w:rPr>
      <w:rFonts w:ascii="Arial" w:eastAsia="Calibri" w:hAnsi="Arial" w:cs="Arial"/>
      <w:lang w:val="en-GB"/>
    </w:rPr>
  </w:style>
  <w:style w:type="character" w:styleId="Hipercze">
    <w:name w:val="Hyperlink"/>
    <w:uiPriority w:val="99"/>
    <w:rsid w:val="00307969"/>
    <w:rPr>
      <w:rFonts w:cs="Times New Roman"/>
      <w:color w:val="0000FF"/>
      <w:u w:val="single"/>
    </w:rPr>
  </w:style>
  <w:style w:type="character" w:customStyle="1" w:styleId="h2">
    <w:name w:val="h2"/>
    <w:uiPriority w:val="99"/>
    <w:rsid w:val="00307969"/>
    <w:rPr>
      <w:rFonts w:cs="Times New Roman"/>
    </w:rPr>
  </w:style>
  <w:style w:type="character" w:customStyle="1" w:styleId="h1">
    <w:name w:val="h1"/>
    <w:uiPriority w:val="99"/>
    <w:rsid w:val="00307969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07969"/>
    <w:pPr>
      <w:ind w:left="720"/>
      <w:contextualSpacing/>
    </w:pPr>
    <w:rPr>
      <w:rFonts w:ascii="Calibri" w:hAnsi="Calibri" w:cs="Times New Roman"/>
      <w:lang w:eastAsia="en-US"/>
    </w:rPr>
  </w:style>
  <w:style w:type="paragraph" w:customStyle="1" w:styleId="Akapitzlist1poziom">
    <w:name w:val="Akapit z listą 1 poziom"/>
    <w:basedOn w:val="Nagwek4"/>
    <w:next w:val="Normalny"/>
    <w:link w:val="Akapitzlist1poziomZnak"/>
    <w:qFormat/>
    <w:rsid w:val="00E5715E"/>
    <w:pPr>
      <w:numPr>
        <w:ilvl w:val="0"/>
      </w:numPr>
      <w:spacing w:before="480"/>
    </w:pPr>
    <w:rPr>
      <w:b/>
      <w:sz w:val="28"/>
      <w:szCs w:val="28"/>
    </w:rPr>
  </w:style>
  <w:style w:type="character" w:customStyle="1" w:styleId="Akapitzlist1poziomZnak">
    <w:name w:val="Akapit z listą 1 poziom Znak"/>
    <w:link w:val="Akapitzlist1poziom"/>
    <w:rsid w:val="00E5715E"/>
    <w:rPr>
      <w:rFonts w:eastAsia="Times New Roman" w:cstheme="minorHAnsi"/>
      <w:b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089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0891"/>
    <w:rPr>
      <w:rFonts w:ascii="Calibri" w:eastAsiaTheme="minorHAnsi" w:hAnsi="Calibri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rsid w:val="001D7727"/>
    <w:pPr>
      <w:spacing w:after="0" w:line="240" w:lineRule="auto"/>
      <w:ind w:firstLine="227"/>
    </w:pPr>
    <w:rPr>
      <w:rFonts w:ascii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7727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5B4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60FD0"/>
    <w:rPr>
      <w:b/>
      <w:bCs/>
    </w:rPr>
  </w:style>
  <w:style w:type="character" w:customStyle="1" w:styleId="Nagwek4Znak">
    <w:name w:val="Nagłówek 4 Znak"/>
    <w:aliases w:val="1 Rozdział Znak"/>
    <w:basedOn w:val="Domylnaczcionkaakapitu"/>
    <w:link w:val="Nagwek4"/>
    <w:uiPriority w:val="1"/>
    <w:rsid w:val="00E5715E"/>
    <w:rPr>
      <w:rFonts w:eastAsia="Times New Roman" w:cstheme="minorHAnsi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96B11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42D7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4476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A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A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A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A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A8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058D8"/>
    <w:pPr>
      <w:spacing w:before="100" w:beforeAutospacing="1" w:after="119" w:line="240" w:lineRule="auto"/>
    </w:pPr>
    <w:rPr>
      <w:rFonts w:ascii="Times New Roman" w:hAnsi="Times New Roman" w:cs="Times New Roman"/>
    </w:rPr>
  </w:style>
  <w:style w:type="character" w:customStyle="1" w:styleId="fontstyle01">
    <w:name w:val="fontstyle01"/>
    <w:basedOn w:val="Domylnaczcionkaakapitu"/>
    <w:rsid w:val="005C07B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pistreci1">
    <w:name w:val="toc 1"/>
    <w:basedOn w:val="Akapitzlist1poziom"/>
    <w:next w:val="Normalny"/>
    <w:autoRedefine/>
    <w:uiPriority w:val="39"/>
    <w:unhideWhenUsed/>
    <w:rsid w:val="00B043D3"/>
    <w:pPr>
      <w:numPr>
        <w:numId w:val="0"/>
      </w:numPr>
      <w:tabs>
        <w:tab w:val="clear" w:pos="567"/>
      </w:tabs>
      <w:spacing w:before="360" w:after="0" w:line="320" w:lineRule="atLeast"/>
      <w:jc w:val="left"/>
      <w:outlineLvl w:val="9"/>
    </w:pPr>
    <w:rPr>
      <w:rFonts w:asciiTheme="majorHAnsi" w:hAnsiTheme="majorHAnsi"/>
      <w:bCs/>
      <w:cap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065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0655"/>
    <w:rPr>
      <w:rFonts w:eastAsia="Times New Roman" w:cstheme="minorHAnsi"/>
      <w:i/>
      <w:iCs/>
      <w:color w:val="4F81BD" w:themeColor="accent1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F21AF"/>
    <w:pPr>
      <w:tabs>
        <w:tab w:val="clear" w:pos="567"/>
      </w:tabs>
      <w:spacing w:before="240" w:after="0"/>
      <w:jc w:val="left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F21AF"/>
    <w:pPr>
      <w:tabs>
        <w:tab w:val="clear" w:pos="567"/>
      </w:tabs>
      <w:spacing w:before="0" w:after="0"/>
      <w:ind w:left="240"/>
      <w:jc w:val="left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F21AF"/>
    <w:pPr>
      <w:tabs>
        <w:tab w:val="clear" w:pos="567"/>
      </w:tabs>
      <w:spacing w:before="0" w:after="0"/>
      <w:ind w:left="480"/>
      <w:jc w:val="left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F21AF"/>
    <w:pPr>
      <w:tabs>
        <w:tab w:val="clear" w:pos="567"/>
      </w:tabs>
      <w:spacing w:before="0" w:after="0"/>
      <w:ind w:left="720"/>
      <w:jc w:val="left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F21AF"/>
    <w:pPr>
      <w:tabs>
        <w:tab w:val="clear" w:pos="567"/>
      </w:tabs>
      <w:spacing w:before="0" w:after="0"/>
      <w:ind w:left="960"/>
      <w:jc w:val="left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F21AF"/>
    <w:pPr>
      <w:tabs>
        <w:tab w:val="clear" w:pos="567"/>
      </w:tabs>
      <w:spacing w:before="0" w:after="0"/>
      <w:ind w:left="1200"/>
      <w:jc w:val="left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F21AF"/>
    <w:pPr>
      <w:tabs>
        <w:tab w:val="clear" w:pos="567"/>
      </w:tabs>
      <w:spacing w:before="0" w:after="0"/>
      <w:ind w:left="1440"/>
      <w:jc w:val="left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F21AF"/>
    <w:pPr>
      <w:tabs>
        <w:tab w:val="clear" w:pos="567"/>
      </w:tabs>
      <w:spacing w:before="0" w:after="0"/>
      <w:ind w:left="1680"/>
      <w:jc w:val="left"/>
    </w:pPr>
    <w:rPr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41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30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44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ytu">
    <w:name w:val="Title"/>
    <w:basedOn w:val="Normalny"/>
    <w:link w:val="TytuZnak"/>
    <w:qFormat/>
    <w:rsid w:val="00AB44CE"/>
    <w:pPr>
      <w:widowControl w:val="0"/>
      <w:tabs>
        <w:tab w:val="clear" w:pos="567"/>
      </w:tabs>
      <w:adjustRightInd w:val="0"/>
      <w:spacing w:after="0" w:line="360" w:lineRule="atLeast"/>
      <w:jc w:val="center"/>
      <w:textAlignment w:val="baseline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B44CE"/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44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44CE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44CE"/>
    <w:rPr>
      <w:rFonts w:eastAsia="Times New Roman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bi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4E300-A16F-41A2-9743-5C8C5E88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3398</Words>
  <Characters>20391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Szych</dc:creator>
  <cp:keywords>Załącznik nr 7;opis;przedmiot zamówienia;Or.272.3.2021</cp:keywords>
  <cp:lastModifiedBy>STAŻYSTA</cp:lastModifiedBy>
  <cp:revision>3</cp:revision>
  <cp:lastPrinted>2021-03-11T13:37:00Z</cp:lastPrinted>
  <dcterms:created xsi:type="dcterms:W3CDTF">2021-06-07T09:42:00Z</dcterms:created>
  <dcterms:modified xsi:type="dcterms:W3CDTF">2021-06-07T09:43:00Z</dcterms:modified>
</cp:coreProperties>
</file>